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0CEA6" w14:textId="3EFE4464" w:rsidR="00F63AEE" w:rsidRDefault="00B44282" w:rsidP="00292498">
      <w:pPr>
        <w:pStyle w:val="Heading3"/>
        <w:numPr>
          <w:ilvl w:val="0"/>
          <w:numId w:val="0"/>
        </w:numPr>
        <w:jc w:val="center"/>
      </w:pPr>
      <w:r>
        <w:t>VITA of</w:t>
      </w:r>
      <w:r>
        <w:br/>
      </w:r>
      <w:r w:rsidR="008177D9">
        <w:t>Brian W.</w:t>
      </w:r>
      <w:r w:rsidR="004D5BAC">
        <w:t xml:space="preserve"> McCormick</w:t>
      </w:r>
    </w:p>
    <w:p w14:paraId="4354B010" w14:textId="77777777" w:rsidR="00F63AEE" w:rsidRPr="001B584F" w:rsidRDefault="00F63AEE">
      <w:pPr>
        <w:suppressAutoHyphens/>
        <w:jc w:val="center"/>
        <w:rPr>
          <w:rFonts w:ascii="Garamond" w:hAnsi="Garamond"/>
          <w:sz w:val="24"/>
          <w:szCs w:val="24"/>
        </w:rPr>
      </w:pPr>
    </w:p>
    <w:p w14:paraId="22F33619" w14:textId="77777777" w:rsidR="009E7BCB" w:rsidRDefault="009E7BCB" w:rsidP="004D5BAC">
      <w:pPr>
        <w:suppressAutoHyphens/>
        <w:rPr>
          <w:rFonts w:ascii="Garamond" w:hAnsi="Garamond"/>
          <w:sz w:val="24"/>
        </w:rPr>
        <w:sectPr w:rsidR="009E7BCB" w:rsidSect="004D5BAC"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type w:val="continuous"/>
          <w:pgSz w:w="12240" w:h="15840" w:code="1"/>
          <w:pgMar w:top="1152" w:right="1008" w:bottom="1152" w:left="1008" w:header="1008" w:footer="1008" w:gutter="0"/>
          <w:cols w:space="720"/>
          <w:noEndnote/>
        </w:sectPr>
      </w:pPr>
    </w:p>
    <w:p w14:paraId="676F2037" w14:textId="50D38FF8" w:rsidR="000B1994" w:rsidRDefault="005940BB" w:rsidP="00507532">
      <w:pPr>
        <w:suppressAutoHyphens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Ass</w:t>
      </w:r>
      <w:r w:rsidR="004A14E2">
        <w:rPr>
          <w:rFonts w:ascii="Garamond" w:hAnsi="Garamond"/>
          <w:sz w:val="24"/>
        </w:rPr>
        <w:t xml:space="preserve">ociate </w:t>
      </w:r>
      <w:r>
        <w:rPr>
          <w:rFonts w:ascii="Garamond" w:hAnsi="Garamond"/>
          <w:sz w:val="24"/>
        </w:rPr>
        <w:t xml:space="preserve">Professor, </w:t>
      </w:r>
      <w:r w:rsidR="00F63AEE">
        <w:rPr>
          <w:rFonts w:ascii="Garamond" w:hAnsi="Garamond"/>
          <w:sz w:val="24"/>
        </w:rPr>
        <w:t>Department</w:t>
      </w:r>
      <w:r w:rsidR="00C8421D">
        <w:rPr>
          <w:rFonts w:ascii="Garamond" w:hAnsi="Garamond"/>
          <w:sz w:val="24"/>
        </w:rPr>
        <w:t xml:space="preserve"> of Management</w:t>
      </w:r>
      <w:r w:rsidR="000B1994">
        <w:rPr>
          <w:rFonts w:ascii="Garamond" w:hAnsi="Garamond"/>
          <w:sz w:val="24"/>
        </w:rPr>
        <w:t>, College of Business</w:t>
      </w:r>
      <w:r w:rsidR="00507532">
        <w:rPr>
          <w:rFonts w:ascii="Garamond" w:hAnsi="Garamond"/>
          <w:sz w:val="24"/>
        </w:rPr>
        <w:t xml:space="preserve"> </w:t>
      </w:r>
      <w:r w:rsidR="00C8421D" w:rsidRPr="002B3598">
        <w:rPr>
          <w:rFonts w:ascii="Garamond" w:hAnsi="Garamond"/>
          <w:sz w:val="24"/>
        </w:rPr>
        <w:t>Barsema Hall 245U</w:t>
      </w:r>
      <w:r w:rsidR="00507532">
        <w:rPr>
          <w:rFonts w:ascii="Garamond" w:hAnsi="Garamond"/>
          <w:sz w:val="24"/>
        </w:rPr>
        <w:t xml:space="preserve">, </w:t>
      </w:r>
      <w:r w:rsidR="000B1994" w:rsidRPr="002B3598">
        <w:rPr>
          <w:rFonts w:ascii="Garamond" w:hAnsi="Garamond"/>
          <w:sz w:val="24"/>
        </w:rPr>
        <w:t>Northern Illinois University</w:t>
      </w:r>
      <w:r w:rsidR="00507532">
        <w:rPr>
          <w:rFonts w:ascii="Garamond" w:hAnsi="Garamond"/>
          <w:sz w:val="24"/>
        </w:rPr>
        <w:t xml:space="preserve">, </w:t>
      </w:r>
      <w:r w:rsidR="000B1994" w:rsidRPr="002B3598">
        <w:rPr>
          <w:rFonts w:ascii="Garamond" w:hAnsi="Garamond"/>
          <w:sz w:val="24"/>
        </w:rPr>
        <w:t>Dekalb, IL  60115</w:t>
      </w:r>
    </w:p>
    <w:p w14:paraId="2D33D498" w14:textId="694003E8" w:rsidR="00507532" w:rsidRDefault="004A371C" w:rsidP="00FE6F27">
      <w:pPr>
        <w:suppressAutoHyphens/>
        <w:ind w:left="-18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Office</w:t>
      </w:r>
      <w:r w:rsidR="00507532" w:rsidRPr="002B3598">
        <w:rPr>
          <w:rFonts w:ascii="Garamond" w:hAnsi="Garamond"/>
          <w:sz w:val="24"/>
        </w:rPr>
        <w:t xml:space="preserve">: (815) </w:t>
      </w:r>
      <w:r>
        <w:rPr>
          <w:rFonts w:ascii="Garamond" w:hAnsi="Garamond"/>
          <w:sz w:val="24"/>
        </w:rPr>
        <w:t>753-6187</w:t>
      </w:r>
    </w:p>
    <w:p w14:paraId="386F934D" w14:textId="599720C5" w:rsidR="00507532" w:rsidRDefault="00507532" w:rsidP="00FE6F27">
      <w:pPr>
        <w:suppressAutoHyphens/>
        <w:ind w:left="-180"/>
        <w:rPr>
          <w:rFonts w:ascii="Garamond" w:hAnsi="Garamond"/>
          <w:sz w:val="24"/>
        </w:rPr>
        <w:sectPr w:rsidR="00507532" w:rsidSect="00CC6E0B">
          <w:endnotePr>
            <w:numFmt w:val="decimal"/>
          </w:endnotePr>
          <w:type w:val="continuous"/>
          <w:pgSz w:w="12240" w:h="15840" w:code="1"/>
          <w:pgMar w:top="1152" w:right="1008" w:bottom="1152" w:left="1008" w:header="1008" w:footer="1008" w:gutter="0"/>
          <w:cols w:num="2" w:space="72" w:equalWidth="0">
            <w:col w:w="6653" w:space="338"/>
            <w:col w:w="3233"/>
          </w:cols>
          <w:noEndnote/>
        </w:sectPr>
      </w:pPr>
      <w:r w:rsidRPr="002B3598">
        <w:rPr>
          <w:rFonts w:ascii="Garamond" w:hAnsi="Garamond"/>
          <w:sz w:val="24"/>
        </w:rPr>
        <w:t xml:space="preserve">Email: </w:t>
      </w:r>
      <w:r>
        <w:rPr>
          <w:rFonts w:ascii="Garamond" w:hAnsi="Garamond"/>
          <w:sz w:val="24"/>
        </w:rPr>
        <w:t>bw</w:t>
      </w:r>
      <w:r w:rsidR="00CC6E0B">
        <w:rPr>
          <w:rFonts w:ascii="Garamond" w:hAnsi="Garamond"/>
          <w:sz w:val="24"/>
        </w:rPr>
        <w:t>m</w:t>
      </w:r>
      <w:r>
        <w:rPr>
          <w:rFonts w:ascii="Garamond" w:hAnsi="Garamond"/>
          <w:sz w:val="24"/>
        </w:rPr>
        <w:t>ccormick@</w:t>
      </w:r>
      <w:r w:rsidR="004A371C">
        <w:rPr>
          <w:rFonts w:ascii="Garamond" w:hAnsi="Garamond"/>
          <w:sz w:val="24"/>
        </w:rPr>
        <w:t>niu.edu</w:t>
      </w:r>
    </w:p>
    <w:p w14:paraId="6C5A3090" w14:textId="77777777" w:rsidR="009E7BCB" w:rsidRDefault="009E7BCB" w:rsidP="001E098C">
      <w:pPr>
        <w:suppressAutoHyphens/>
        <w:rPr>
          <w:rFonts w:ascii="Garamond" w:hAnsi="Garamond"/>
          <w:sz w:val="24"/>
        </w:rPr>
        <w:sectPr w:rsidR="009E7BCB" w:rsidSect="00507532">
          <w:endnotePr>
            <w:numFmt w:val="decimal"/>
          </w:endnotePr>
          <w:type w:val="continuous"/>
          <w:pgSz w:w="12240" w:h="15840" w:code="1"/>
          <w:pgMar w:top="1152" w:right="1008" w:bottom="1152" w:left="1008" w:header="1008" w:footer="1008" w:gutter="0"/>
          <w:cols w:num="2" w:space="72" w:equalWidth="0">
            <w:col w:w="7142" w:space="72"/>
            <w:col w:w="3010"/>
          </w:cols>
          <w:noEndnote/>
        </w:sectPr>
      </w:pPr>
    </w:p>
    <w:p w14:paraId="5B05ECD6" w14:textId="77777777" w:rsidR="00F63AEE" w:rsidRPr="000B1994" w:rsidRDefault="00F63AEE" w:rsidP="00E56EDB">
      <w:pPr>
        <w:pStyle w:val="Heading4"/>
        <w:numPr>
          <w:ilvl w:val="0"/>
          <w:numId w:val="0"/>
        </w:numPr>
      </w:pPr>
      <w:r>
        <w:t>EDUCATION:</w:t>
      </w:r>
    </w:p>
    <w:p w14:paraId="0D5BB692" w14:textId="77777777" w:rsidR="00F63AEE" w:rsidRDefault="00F63AEE">
      <w:pPr>
        <w:suppressAutoHyphens/>
        <w:rPr>
          <w:rFonts w:ascii="Garamond" w:hAnsi="Garamond"/>
          <w:sz w:val="24"/>
        </w:rPr>
      </w:pPr>
    </w:p>
    <w:p w14:paraId="1277B6F0" w14:textId="5F4705FE" w:rsidR="00F63AEE" w:rsidRDefault="00F63AEE" w:rsidP="003063EA">
      <w:pPr>
        <w:suppressAutoHyphens/>
        <w:rPr>
          <w:rFonts w:ascii="Garamond" w:hAnsi="Garamond"/>
          <w:sz w:val="24"/>
        </w:rPr>
      </w:pPr>
      <w:r>
        <w:rPr>
          <w:rFonts w:ascii="Garamond" w:hAnsi="Garamond"/>
          <w:b/>
          <w:sz w:val="24"/>
        </w:rPr>
        <w:t>Ph.D</w:t>
      </w:r>
      <w:r>
        <w:rPr>
          <w:rFonts w:ascii="Garamond" w:hAnsi="Garamond"/>
          <w:sz w:val="24"/>
        </w:rPr>
        <w:t xml:space="preserve">., </w:t>
      </w:r>
      <w:r w:rsidR="001E098C">
        <w:rPr>
          <w:rFonts w:ascii="Garamond" w:hAnsi="Garamond"/>
          <w:sz w:val="24"/>
        </w:rPr>
        <w:t>Henry B. Tippie College of Business</w:t>
      </w:r>
      <w:r>
        <w:rPr>
          <w:rFonts w:ascii="Garamond" w:hAnsi="Garamond"/>
          <w:sz w:val="24"/>
        </w:rPr>
        <w:t xml:space="preserve">, University of </w:t>
      </w:r>
      <w:r w:rsidR="001E098C">
        <w:rPr>
          <w:rFonts w:ascii="Garamond" w:hAnsi="Garamond"/>
          <w:sz w:val="24"/>
        </w:rPr>
        <w:t>Iowa</w:t>
      </w:r>
      <w:r w:rsidR="004D5BAC">
        <w:rPr>
          <w:rFonts w:ascii="Garamond" w:hAnsi="Garamond"/>
          <w:sz w:val="24"/>
        </w:rPr>
        <w:tab/>
      </w:r>
      <w:r w:rsidR="003F463A">
        <w:rPr>
          <w:rFonts w:ascii="Garamond" w:hAnsi="Garamond"/>
          <w:sz w:val="24"/>
        </w:rPr>
        <w:tab/>
      </w:r>
    </w:p>
    <w:p w14:paraId="15B1DBFF" w14:textId="77777777" w:rsidR="00F63AEE" w:rsidRDefault="00F06953">
      <w:pPr>
        <w:suppressAutoHyphens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Business Administration (</w:t>
      </w:r>
      <w:r w:rsidR="00F63AEE">
        <w:rPr>
          <w:rFonts w:ascii="Garamond" w:hAnsi="Garamond"/>
          <w:sz w:val="24"/>
        </w:rPr>
        <w:t>Organizational Behavior &amp; Human Resource Management</w:t>
      </w:r>
      <w:r>
        <w:rPr>
          <w:rFonts w:ascii="Garamond" w:hAnsi="Garamond"/>
          <w:sz w:val="24"/>
        </w:rPr>
        <w:t>)</w:t>
      </w:r>
    </w:p>
    <w:p w14:paraId="63519210" w14:textId="77777777" w:rsidR="00F63AEE" w:rsidRDefault="00F63AEE">
      <w:pPr>
        <w:suppressAutoHyphens/>
        <w:rPr>
          <w:rFonts w:ascii="Garamond" w:hAnsi="Garamond"/>
          <w:sz w:val="24"/>
        </w:rPr>
      </w:pPr>
    </w:p>
    <w:p w14:paraId="4B5D5424" w14:textId="42BDC680" w:rsidR="00F63AEE" w:rsidRDefault="00F63AEE" w:rsidP="004D5BAC">
      <w:pPr>
        <w:suppressAutoHyphens/>
        <w:rPr>
          <w:rFonts w:ascii="Garamond" w:hAnsi="Garamond"/>
          <w:sz w:val="24"/>
        </w:rPr>
      </w:pPr>
      <w:r>
        <w:rPr>
          <w:rFonts w:ascii="Garamond" w:hAnsi="Garamond"/>
          <w:b/>
          <w:sz w:val="24"/>
        </w:rPr>
        <w:t>B.</w:t>
      </w:r>
      <w:r w:rsidR="004D5BAC">
        <w:rPr>
          <w:rFonts w:ascii="Garamond" w:hAnsi="Garamond"/>
          <w:b/>
          <w:sz w:val="24"/>
        </w:rPr>
        <w:t>A</w:t>
      </w:r>
      <w:r>
        <w:rPr>
          <w:rFonts w:ascii="Garamond" w:hAnsi="Garamond"/>
          <w:sz w:val="24"/>
        </w:rPr>
        <w:t xml:space="preserve">., </w:t>
      </w:r>
      <w:r w:rsidR="004D5BAC">
        <w:rPr>
          <w:rFonts w:ascii="Garamond" w:hAnsi="Garamond"/>
          <w:i/>
          <w:iCs/>
          <w:sz w:val="24"/>
        </w:rPr>
        <w:t>Magna</w:t>
      </w:r>
      <w:r w:rsidRPr="001E098C">
        <w:rPr>
          <w:rFonts w:ascii="Garamond" w:hAnsi="Garamond"/>
          <w:i/>
          <w:iCs/>
          <w:sz w:val="24"/>
        </w:rPr>
        <w:t xml:space="preserve"> Cum Laude</w:t>
      </w:r>
      <w:r>
        <w:rPr>
          <w:rFonts w:ascii="Garamond" w:hAnsi="Garamond"/>
          <w:sz w:val="24"/>
        </w:rPr>
        <w:t xml:space="preserve">, </w:t>
      </w:r>
      <w:r w:rsidR="004D5BAC">
        <w:rPr>
          <w:rFonts w:ascii="Garamond" w:hAnsi="Garamond"/>
          <w:sz w:val="24"/>
        </w:rPr>
        <w:t>Luther College</w:t>
      </w:r>
      <w:r w:rsidR="00896818">
        <w:rPr>
          <w:rFonts w:ascii="Garamond" w:hAnsi="Garamond"/>
          <w:sz w:val="24"/>
        </w:rPr>
        <w:tab/>
      </w:r>
      <w:r w:rsidR="00896818">
        <w:rPr>
          <w:rFonts w:ascii="Garamond" w:hAnsi="Garamond"/>
          <w:sz w:val="24"/>
        </w:rPr>
        <w:tab/>
        <w:t xml:space="preserve">   </w:t>
      </w:r>
      <w:r w:rsidR="001E098C">
        <w:rPr>
          <w:rFonts w:ascii="Garamond" w:hAnsi="Garamond"/>
          <w:sz w:val="24"/>
        </w:rPr>
        <w:tab/>
      </w:r>
      <w:r w:rsidR="001E098C">
        <w:rPr>
          <w:rFonts w:ascii="Garamond" w:hAnsi="Garamond"/>
          <w:sz w:val="24"/>
        </w:rPr>
        <w:tab/>
      </w:r>
      <w:r w:rsidR="003F463A">
        <w:rPr>
          <w:rFonts w:ascii="Garamond" w:hAnsi="Garamond"/>
          <w:sz w:val="24"/>
        </w:rPr>
        <w:tab/>
      </w:r>
    </w:p>
    <w:p w14:paraId="5671CB3C" w14:textId="77777777" w:rsidR="00F63AEE" w:rsidRDefault="004D5BAC">
      <w:pPr>
        <w:suppressAutoHyphens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English</w:t>
      </w:r>
    </w:p>
    <w:p w14:paraId="668E94B0" w14:textId="77777777" w:rsidR="00F63AEE" w:rsidRDefault="00F63AEE">
      <w:pPr>
        <w:suppressAutoHyphens/>
        <w:rPr>
          <w:rFonts w:ascii="Garamond" w:hAnsi="Garamond"/>
          <w:sz w:val="24"/>
        </w:rPr>
      </w:pPr>
    </w:p>
    <w:p w14:paraId="06EB0041" w14:textId="77777777" w:rsidR="004B64CC" w:rsidRDefault="004B64CC" w:rsidP="00E56EDB">
      <w:pPr>
        <w:pStyle w:val="Heading4"/>
        <w:numPr>
          <w:ilvl w:val="0"/>
          <w:numId w:val="0"/>
        </w:numPr>
      </w:pPr>
      <w:r>
        <w:t>ACADEMIC POSITIONS:</w:t>
      </w:r>
    </w:p>
    <w:p w14:paraId="007568B4" w14:textId="77777777" w:rsidR="004B64CC" w:rsidRDefault="004B64CC" w:rsidP="00F051DE">
      <w:pPr>
        <w:ind w:left="720" w:hanging="720"/>
        <w:rPr>
          <w:rFonts w:ascii="Garamond" w:hAnsi="Garamond"/>
          <w:b/>
          <w:sz w:val="24"/>
          <w:szCs w:val="24"/>
          <w:u w:val="single"/>
        </w:rPr>
      </w:pPr>
    </w:p>
    <w:p w14:paraId="40091C7A" w14:textId="4652870F" w:rsidR="004A14E2" w:rsidRDefault="004A14E2" w:rsidP="00F051DE">
      <w:pPr>
        <w:ind w:left="720" w:hanging="720"/>
        <w:rPr>
          <w:rFonts w:ascii="Garamond" w:hAnsi="Garamond"/>
          <w:sz w:val="24"/>
          <w:szCs w:val="24"/>
        </w:rPr>
      </w:pPr>
      <w:r w:rsidRPr="004B64CC">
        <w:rPr>
          <w:rFonts w:ascii="Garamond" w:hAnsi="Garamond"/>
          <w:sz w:val="24"/>
          <w:szCs w:val="24"/>
        </w:rPr>
        <w:t>Ass</w:t>
      </w:r>
      <w:r>
        <w:rPr>
          <w:rFonts w:ascii="Garamond" w:hAnsi="Garamond"/>
          <w:sz w:val="24"/>
          <w:szCs w:val="24"/>
        </w:rPr>
        <w:t>ociate professor, Dept. of Management, Northern Illinois University</w:t>
      </w:r>
      <w:r>
        <w:rPr>
          <w:rFonts w:ascii="Garamond" w:hAnsi="Garamond"/>
          <w:sz w:val="24"/>
          <w:szCs w:val="24"/>
        </w:rPr>
        <w:tab/>
        <w:t>August 2020-present</w:t>
      </w:r>
    </w:p>
    <w:p w14:paraId="7736241A" w14:textId="77777777" w:rsidR="004A14E2" w:rsidRDefault="004A14E2" w:rsidP="00F051DE">
      <w:pPr>
        <w:ind w:left="720" w:hanging="720"/>
        <w:rPr>
          <w:rFonts w:ascii="Garamond" w:hAnsi="Garamond"/>
          <w:sz w:val="24"/>
          <w:szCs w:val="24"/>
        </w:rPr>
      </w:pPr>
    </w:p>
    <w:p w14:paraId="333E5F83" w14:textId="1934FA1E" w:rsidR="004B64CC" w:rsidRDefault="004B64CC" w:rsidP="00F051DE">
      <w:pPr>
        <w:ind w:left="720" w:hanging="720"/>
        <w:rPr>
          <w:rFonts w:ascii="Garamond" w:hAnsi="Garamond"/>
          <w:sz w:val="24"/>
          <w:szCs w:val="24"/>
        </w:rPr>
      </w:pPr>
      <w:r w:rsidRPr="004B64CC">
        <w:rPr>
          <w:rFonts w:ascii="Garamond" w:hAnsi="Garamond"/>
          <w:sz w:val="24"/>
          <w:szCs w:val="24"/>
        </w:rPr>
        <w:t>Ass</w:t>
      </w:r>
      <w:r w:rsidR="003F463A">
        <w:rPr>
          <w:rFonts w:ascii="Garamond" w:hAnsi="Garamond"/>
          <w:sz w:val="24"/>
          <w:szCs w:val="24"/>
        </w:rPr>
        <w:t>istan</w:t>
      </w:r>
      <w:r>
        <w:rPr>
          <w:rFonts w:ascii="Garamond" w:hAnsi="Garamond"/>
          <w:sz w:val="24"/>
          <w:szCs w:val="24"/>
        </w:rPr>
        <w:t>t professor, Dept. of Management, Northern Illinois University</w:t>
      </w:r>
      <w:r>
        <w:rPr>
          <w:rFonts w:ascii="Garamond" w:hAnsi="Garamond"/>
          <w:sz w:val="24"/>
          <w:szCs w:val="24"/>
        </w:rPr>
        <w:tab/>
        <w:t>August 2014-</w:t>
      </w:r>
      <w:r w:rsidR="004A14E2">
        <w:rPr>
          <w:rFonts w:ascii="Garamond" w:hAnsi="Garamond"/>
          <w:sz w:val="24"/>
          <w:szCs w:val="24"/>
        </w:rPr>
        <w:t>August 2020</w:t>
      </w:r>
    </w:p>
    <w:p w14:paraId="7AE2FF2D" w14:textId="77777777" w:rsidR="004B64CC" w:rsidRDefault="004B64CC" w:rsidP="00F051DE">
      <w:pPr>
        <w:ind w:left="720" w:hanging="720"/>
        <w:rPr>
          <w:rFonts w:ascii="Garamond" w:hAnsi="Garamond"/>
          <w:sz w:val="24"/>
          <w:szCs w:val="24"/>
        </w:rPr>
      </w:pPr>
    </w:p>
    <w:p w14:paraId="71645DD7" w14:textId="77777777" w:rsidR="004B64CC" w:rsidRDefault="004B64CC" w:rsidP="00F051DE">
      <w:pPr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GA and instructor, Dept. of </w:t>
      </w:r>
      <w:r w:rsidR="003F463A">
        <w:rPr>
          <w:rFonts w:ascii="Garamond" w:hAnsi="Garamond"/>
          <w:sz w:val="24"/>
          <w:szCs w:val="24"/>
        </w:rPr>
        <w:t>Management</w:t>
      </w:r>
      <w:r>
        <w:rPr>
          <w:rFonts w:ascii="Garamond" w:hAnsi="Garamond"/>
          <w:sz w:val="24"/>
          <w:szCs w:val="24"/>
        </w:rPr>
        <w:t xml:space="preserve"> &amp; Organizations, Univ. of Iowa</w:t>
      </w:r>
      <w:r>
        <w:rPr>
          <w:rFonts w:ascii="Garamond" w:hAnsi="Garamond"/>
          <w:sz w:val="24"/>
          <w:szCs w:val="24"/>
        </w:rPr>
        <w:tab/>
        <w:t>August 2009-August 2014</w:t>
      </w:r>
    </w:p>
    <w:p w14:paraId="3270E656" w14:textId="77777777" w:rsidR="004B64CC" w:rsidRPr="004B64CC" w:rsidRDefault="004B64CC" w:rsidP="00F051DE">
      <w:pPr>
        <w:ind w:left="720" w:hanging="720"/>
        <w:rPr>
          <w:rFonts w:ascii="Garamond" w:hAnsi="Garamond"/>
          <w:sz w:val="24"/>
          <w:szCs w:val="24"/>
        </w:rPr>
      </w:pPr>
    </w:p>
    <w:p w14:paraId="30413401" w14:textId="77777777" w:rsidR="00EB14D2" w:rsidRDefault="00EB14D2" w:rsidP="00E56EDB">
      <w:pPr>
        <w:pStyle w:val="Heading4"/>
        <w:numPr>
          <w:ilvl w:val="0"/>
          <w:numId w:val="0"/>
        </w:numPr>
      </w:pPr>
      <w:r w:rsidRPr="00EB14D2">
        <w:t>RESEARCH FOCUS:</w:t>
      </w:r>
      <w:r>
        <w:t xml:space="preserve"> </w:t>
      </w:r>
    </w:p>
    <w:p w14:paraId="5074DE22" w14:textId="77777777" w:rsidR="00EB14D2" w:rsidRDefault="00EB14D2" w:rsidP="00EB14D2">
      <w:pPr>
        <w:suppressAutoHyphens/>
        <w:rPr>
          <w:rFonts w:ascii="Garamond" w:hAnsi="Garamond"/>
          <w:sz w:val="24"/>
        </w:rPr>
      </w:pPr>
    </w:p>
    <w:p w14:paraId="2E7A9B0A" w14:textId="77777777" w:rsidR="00EB14D2" w:rsidRDefault="00EB14D2" w:rsidP="00EB14D2">
      <w:pPr>
        <w:suppressAutoHyphens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Leadership, individual differences, and team composition as predictors of </w:t>
      </w:r>
      <w:r w:rsidR="00946AD2">
        <w:rPr>
          <w:rFonts w:ascii="Garamond" w:hAnsi="Garamond"/>
          <w:sz w:val="24"/>
        </w:rPr>
        <w:t>individual</w:t>
      </w:r>
      <w:r>
        <w:rPr>
          <w:rFonts w:ascii="Garamond" w:hAnsi="Garamond"/>
          <w:sz w:val="24"/>
        </w:rPr>
        <w:t xml:space="preserve"> and team performance</w:t>
      </w:r>
    </w:p>
    <w:p w14:paraId="309A9C8F" w14:textId="77777777" w:rsidR="00EB14D2" w:rsidRDefault="00EB14D2" w:rsidP="00F051DE">
      <w:pPr>
        <w:ind w:left="720" w:hanging="720"/>
        <w:rPr>
          <w:rFonts w:ascii="Garamond" w:hAnsi="Garamond"/>
          <w:b/>
          <w:sz w:val="24"/>
          <w:szCs w:val="24"/>
          <w:u w:val="single"/>
        </w:rPr>
      </w:pPr>
    </w:p>
    <w:p w14:paraId="3674F031" w14:textId="77777777" w:rsidR="00F051DE" w:rsidRPr="00F051DE" w:rsidRDefault="00F051DE" w:rsidP="00E56EDB">
      <w:pPr>
        <w:pStyle w:val="Heading4"/>
        <w:numPr>
          <w:ilvl w:val="0"/>
          <w:numId w:val="0"/>
        </w:numPr>
      </w:pPr>
      <w:r>
        <w:t>PUBLICATIONS</w:t>
      </w:r>
      <w:r w:rsidRPr="00F051DE">
        <w:t>:</w:t>
      </w:r>
    </w:p>
    <w:p w14:paraId="3F2F6443" w14:textId="77777777" w:rsidR="00F051DE" w:rsidRDefault="00F051DE" w:rsidP="00F051DE">
      <w:pPr>
        <w:ind w:left="720" w:hanging="720"/>
        <w:rPr>
          <w:rFonts w:ascii="Garamond" w:hAnsi="Garamond"/>
          <w:sz w:val="24"/>
          <w:szCs w:val="24"/>
        </w:rPr>
      </w:pPr>
    </w:p>
    <w:p w14:paraId="72D5E390" w14:textId="327E03E3" w:rsidR="00E8006A" w:rsidRPr="00F44BFD" w:rsidRDefault="0074293F" w:rsidP="004A14E2">
      <w:pPr>
        <w:ind w:left="720" w:hanging="720"/>
        <w:rPr>
          <w:rFonts w:ascii="Garamond" w:hAnsi="Garamond"/>
          <w:iCs/>
          <w:sz w:val="24"/>
          <w:szCs w:val="24"/>
        </w:rPr>
      </w:pPr>
      <w:r w:rsidRPr="00F44BFD">
        <w:rPr>
          <w:rFonts w:ascii="Garamond" w:hAnsi="Garamond"/>
          <w:sz w:val="24"/>
          <w:szCs w:val="24"/>
        </w:rPr>
        <w:t xml:space="preserve">McCormick, B. W., </w:t>
      </w:r>
      <w:r w:rsidR="00607D3C" w:rsidRPr="00F44BFD">
        <w:rPr>
          <w:rFonts w:ascii="Garamond" w:hAnsi="Garamond"/>
          <w:sz w:val="24"/>
          <w:szCs w:val="24"/>
        </w:rPr>
        <w:t>Gonzalez-</w:t>
      </w:r>
      <w:proofErr w:type="spellStart"/>
      <w:r w:rsidR="00607D3C" w:rsidRPr="00F44BFD">
        <w:rPr>
          <w:rFonts w:ascii="Garamond" w:hAnsi="Garamond"/>
          <w:sz w:val="24"/>
          <w:szCs w:val="24"/>
        </w:rPr>
        <w:t>Mulé</w:t>
      </w:r>
      <w:proofErr w:type="spellEnd"/>
      <w:r w:rsidR="00607D3C" w:rsidRPr="00F44BFD">
        <w:rPr>
          <w:rFonts w:ascii="Garamond" w:hAnsi="Garamond"/>
          <w:sz w:val="24"/>
          <w:szCs w:val="24"/>
        </w:rPr>
        <w:t xml:space="preserve">, </w:t>
      </w:r>
      <w:r w:rsidRPr="00F44BFD">
        <w:rPr>
          <w:rFonts w:ascii="Garamond" w:hAnsi="Garamond"/>
          <w:sz w:val="24"/>
          <w:szCs w:val="24"/>
        </w:rPr>
        <w:t xml:space="preserve">E., &amp; </w:t>
      </w:r>
      <w:r w:rsidR="00607D3C" w:rsidRPr="00F44BFD">
        <w:rPr>
          <w:rFonts w:ascii="Garamond" w:hAnsi="Garamond"/>
          <w:sz w:val="24"/>
          <w:szCs w:val="24"/>
        </w:rPr>
        <w:t>Seong</w:t>
      </w:r>
      <w:r w:rsidRPr="00F44BFD">
        <w:rPr>
          <w:rFonts w:ascii="Garamond" w:hAnsi="Garamond"/>
          <w:sz w:val="24"/>
          <w:szCs w:val="24"/>
        </w:rPr>
        <w:t>, J. Y. 2024.</w:t>
      </w:r>
      <w:r w:rsidR="00874E52" w:rsidRPr="00F44BFD">
        <w:rPr>
          <w:rFonts w:ascii="Garamond" w:hAnsi="Garamond"/>
          <w:sz w:val="24"/>
          <w:szCs w:val="24"/>
        </w:rPr>
        <w:t xml:space="preserve"> </w:t>
      </w:r>
      <w:hyperlink r:id="rId15" w:tgtFrame="_blank" w:history="1">
        <w:r w:rsidR="00874E52" w:rsidRPr="00F44BFD">
          <w:rPr>
            <w:rStyle w:val="Hyperlink"/>
            <w:rFonts w:ascii="Garamond" w:hAnsi="Garamond" w:cs="Times New Roman"/>
            <w:sz w:val="24"/>
            <w:szCs w:val="24"/>
          </w:rPr>
          <w:t>Leaders pressuring teams and teams engaged in deviance: An examination of leader–team extraversion incongruence.</w:t>
        </w:r>
      </w:hyperlink>
      <w:r w:rsidR="00874E52" w:rsidRPr="00F44BFD">
        <w:rPr>
          <w:rFonts w:ascii="Garamond" w:hAnsi="Garamond"/>
          <w:sz w:val="24"/>
          <w:szCs w:val="24"/>
        </w:rPr>
        <w:t xml:space="preserve"> </w:t>
      </w:r>
      <w:r w:rsidR="00874E52" w:rsidRPr="00F44BFD">
        <w:rPr>
          <w:rFonts w:ascii="Garamond" w:hAnsi="Garamond"/>
          <w:i/>
          <w:sz w:val="24"/>
          <w:szCs w:val="24"/>
        </w:rPr>
        <w:t>Journal of Organizational Behavior, 45</w:t>
      </w:r>
      <w:r w:rsidR="00DC7ACB" w:rsidRPr="00F44BFD">
        <w:rPr>
          <w:rFonts w:ascii="Garamond" w:hAnsi="Garamond"/>
          <w:i/>
          <w:sz w:val="24"/>
          <w:szCs w:val="24"/>
        </w:rPr>
        <w:t xml:space="preserve">: 877-895. </w:t>
      </w:r>
    </w:p>
    <w:p w14:paraId="07109589" w14:textId="77777777" w:rsidR="00E8006A" w:rsidRDefault="00E8006A" w:rsidP="004A14E2">
      <w:pPr>
        <w:ind w:left="720" w:hanging="720"/>
        <w:rPr>
          <w:rFonts w:ascii="Garamond" w:hAnsi="Garamond"/>
          <w:sz w:val="24"/>
          <w:szCs w:val="24"/>
        </w:rPr>
      </w:pPr>
    </w:p>
    <w:p w14:paraId="29294EEB" w14:textId="0CFE1BD8" w:rsidR="004A14E2" w:rsidRPr="00F44BFD" w:rsidRDefault="004A14E2" w:rsidP="004A14E2">
      <w:pPr>
        <w:ind w:left="720" w:hanging="720"/>
        <w:rPr>
          <w:rFonts w:ascii="Garamond" w:hAnsi="Garamond"/>
          <w:b/>
          <w:bCs/>
          <w:sz w:val="24"/>
          <w:szCs w:val="24"/>
        </w:rPr>
      </w:pPr>
      <w:r w:rsidRPr="00F44BFD">
        <w:rPr>
          <w:rFonts w:ascii="Garamond" w:hAnsi="Garamond"/>
          <w:sz w:val="24"/>
          <w:szCs w:val="24"/>
        </w:rPr>
        <w:t xml:space="preserve">Downes, P. E., Reeves, C. J., McCormick, B. W., </w:t>
      </w:r>
      <w:r w:rsidR="00307128" w:rsidRPr="00F44BFD">
        <w:rPr>
          <w:rFonts w:ascii="Garamond" w:hAnsi="Garamond"/>
          <w:sz w:val="24"/>
          <w:szCs w:val="24"/>
        </w:rPr>
        <w:t>Boswell, W. R., &amp; Butts, M. M. 2021</w:t>
      </w:r>
      <w:r w:rsidRPr="00F44BFD">
        <w:rPr>
          <w:rFonts w:ascii="Garamond" w:hAnsi="Garamond"/>
          <w:sz w:val="24"/>
          <w:szCs w:val="24"/>
        </w:rPr>
        <w:t xml:space="preserve">. </w:t>
      </w:r>
      <w:hyperlink r:id="rId16" w:tgtFrame="_blank" w:history="1">
        <w:r w:rsidRPr="009C0A3E">
          <w:rPr>
            <w:rStyle w:val="Hyperlink"/>
            <w:rFonts w:ascii="Garamond" w:hAnsi="Garamond" w:cs="Times New Roman"/>
            <w:sz w:val="24"/>
            <w:szCs w:val="24"/>
          </w:rPr>
          <w:t xml:space="preserve">Incorporating job demand variability into job demands theory: A </w:t>
        </w:r>
        <w:proofErr w:type="spellStart"/>
        <w:proofErr w:type="gramStart"/>
        <w:r w:rsidRPr="009C0A3E">
          <w:rPr>
            <w:rStyle w:val="Hyperlink"/>
            <w:rFonts w:ascii="Garamond" w:hAnsi="Garamond" w:cs="Times New Roman"/>
            <w:sz w:val="24"/>
            <w:szCs w:val="24"/>
          </w:rPr>
          <w:t>meta analysis</w:t>
        </w:r>
        <w:proofErr w:type="spellEnd"/>
        <w:proofErr w:type="gramEnd"/>
        <w:r w:rsidRPr="009C0A3E">
          <w:rPr>
            <w:rStyle w:val="Hyperlink"/>
            <w:rFonts w:ascii="Garamond" w:hAnsi="Garamond" w:cs="Times New Roman"/>
            <w:sz w:val="24"/>
            <w:szCs w:val="24"/>
          </w:rPr>
          <w:t>.</w:t>
        </w:r>
      </w:hyperlink>
      <w:r w:rsidRPr="00F44BFD">
        <w:rPr>
          <w:rFonts w:ascii="Garamond" w:hAnsi="Garamond"/>
          <w:sz w:val="24"/>
          <w:szCs w:val="24"/>
        </w:rPr>
        <w:t xml:space="preserve"> </w:t>
      </w:r>
      <w:r w:rsidRPr="00F44BFD">
        <w:rPr>
          <w:rFonts w:ascii="Garamond" w:hAnsi="Garamond"/>
          <w:i/>
          <w:sz w:val="24"/>
          <w:szCs w:val="24"/>
        </w:rPr>
        <w:t>Journal of Management</w:t>
      </w:r>
      <w:r w:rsidR="00307128" w:rsidRPr="00F44BFD">
        <w:rPr>
          <w:rFonts w:ascii="Garamond" w:hAnsi="Garamond"/>
          <w:i/>
          <w:sz w:val="24"/>
          <w:szCs w:val="24"/>
        </w:rPr>
        <w:t xml:space="preserve">, 47: </w:t>
      </w:r>
      <w:r w:rsidR="00307128" w:rsidRPr="00F44BFD">
        <w:rPr>
          <w:rFonts w:ascii="Garamond" w:hAnsi="Garamond"/>
          <w:sz w:val="24"/>
          <w:szCs w:val="24"/>
        </w:rPr>
        <w:t>1630-1656</w:t>
      </w:r>
      <w:r w:rsidRPr="00F44BFD">
        <w:rPr>
          <w:rFonts w:ascii="Garamond" w:hAnsi="Garamond"/>
          <w:sz w:val="24"/>
          <w:szCs w:val="24"/>
        </w:rPr>
        <w:t>.</w:t>
      </w:r>
      <w:r w:rsidRPr="00F44BFD">
        <w:rPr>
          <w:rFonts w:ascii="Garamond" w:hAnsi="Garamond"/>
          <w:b/>
          <w:bCs/>
          <w:sz w:val="24"/>
          <w:szCs w:val="24"/>
        </w:rPr>
        <w:t xml:space="preserve"> </w:t>
      </w:r>
    </w:p>
    <w:p w14:paraId="1BAE86FD" w14:textId="77777777" w:rsidR="004A14E2" w:rsidRPr="00F44BFD" w:rsidRDefault="004A14E2" w:rsidP="00871D81">
      <w:pPr>
        <w:ind w:left="720" w:hanging="720"/>
        <w:rPr>
          <w:rFonts w:ascii="Garamond" w:hAnsi="Garamond"/>
          <w:b/>
          <w:bCs/>
          <w:sz w:val="24"/>
          <w:szCs w:val="24"/>
        </w:rPr>
      </w:pPr>
    </w:p>
    <w:p w14:paraId="18263DBA" w14:textId="71C9E38F" w:rsidR="00871D81" w:rsidRPr="00F44BFD" w:rsidRDefault="00871D81" w:rsidP="00871D81">
      <w:pPr>
        <w:ind w:left="720" w:hanging="720"/>
        <w:rPr>
          <w:rFonts w:ascii="Garamond" w:hAnsi="Garamond"/>
          <w:b/>
          <w:bCs/>
          <w:sz w:val="24"/>
          <w:szCs w:val="24"/>
        </w:rPr>
      </w:pPr>
      <w:r w:rsidRPr="00F44BFD">
        <w:rPr>
          <w:rFonts w:ascii="Garamond" w:hAnsi="Garamond"/>
          <w:sz w:val="24"/>
          <w:szCs w:val="24"/>
        </w:rPr>
        <w:t xml:space="preserve">McCormick, B. W., Reeves, C. J., Downes, P. E., Li, N., &amp; Ilies, R. </w:t>
      </w:r>
      <w:r w:rsidR="004A14E2" w:rsidRPr="00F44BFD">
        <w:rPr>
          <w:rFonts w:ascii="Garamond" w:hAnsi="Garamond"/>
          <w:sz w:val="24"/>
          <w:szCs w:val="24"/>
        </w:rPr>
        <w:t>2020</w:t>
      </w:r>
      <w:r w:rsidRPr="00F44BFD">
        <w:rPr>
          <w:rFonts w:ascii="Garamond" w:hAnsi="Garamond"/>
          <w:sz w:val="24"/>
          <w:szCs w:val="24"/>
        </w:rPr>
        <w:t xml:space="preserve">. </w:t>
      </w:r>
      <w:hyperlink r:id="rId17" w:tgtFrame="_blank" w:history="1">
        <w:r w:rsidRPr="00F44BFD">
          <w:rPr>
            <w:rStyle w:val="Hyperlink"/>
            <w:rFonts w:ascii="Garamond" w:hAnsi="Garamond" w:cs="Times New Roman"/>
            <w:sz w:val="24"/>
            <w:szCs w:val="24"/>
          </w:rPr>
          <w:t>Scientific contributions of within-person research in management: Making the juice worth the squeeze.</w:t>
        </w:r>
      </w:hyperlink>
      <w:r w:rsidRPr="00F44BFD">
        <w:rPr>
          <w:rFonts w:ascii="Garamond" w:hAnsi="Garamond"/>
          <w:sz w:val="24"/>
          <w:szCs w:val="24"/>
        </w:rPr>
        <w:t xml:space="preserve"> </w:t>
      </w:r>
      <w:r w:rsidRPr="00F44BFD">
        <w:rPr>
          <w:rFonts w:ascii="Garamond" w:hAnsi="Garamond"/>
          <w:i/>
          <w:sz w:val="24"/>
          <w:szCs w:val="24"/>
        </w:rPr>
        <w:t>Journal of Management</w:t>
      </w:r>
      <w:r w:rsidR="004A14E2" w:rsidRPr="00F44BFD">
        <w:rPr>
          <w:rFonts w:ascii="Garamond" w:hAnsi="Garamond"/>
          <w:i/>
          <w:sz w:val="24"/>
          <w:szCs w:val="24"/>
        </w:rPr>
        <w:t xml:space="preserve">, 46: </w:t>
      </w:r>
      <w:r w:rsidR="004A14E2" w:rsidRPr="00F44BFD">
        <w:rPr>
          <w:rFonts w:ascii="Garamond" w:hAnsi="Garamond"/>
          <w:iCs/>
          <w:sz w:val="24"/>
          <w:szCs w:val="24"/>
        </w:rPr>
        <w:t>321-350</w:t>
      </w:r>
      <w:r w:rsidRPr="00F44BFD">
        <w:rPr>
          <w:rFonts w:ascii="Garamond" w:hAnsi="Garamond"/>
          <w:iCs/>
          <w:sz w:val="24"/>
          <w:szCs w:val="24"/>
        </w:rPr>
        <w:t>.</w:t>
      </w:r>
      <w:r w:rsidR="0023175F" w:rsidRPr="00F44BFD">
        <w:rPr>
          <w:rFonts w:ascii="Garamond" w:hAnsi="Garamond"/>
          <w:b/>
          <w:bCs/>
          <w:iCs/>
          <w:sz w:val="24"/>
          <w:szCs w:val="24"/>
        </w:rPr>
        <w:t xml:space="preserve"> </w:t>
      </w:r>
    </w:p>
    <w:p w14:paraId="0E1AC4D1" w14:textId="77777777" w:rsidR="00871D81" w:rsidRPr="00F44BFD" w:rsidRDefault="00871D81" w:rsidP="00871D81">
      <w:pPr>
        <w:ind w:left="720" w:hanging="720"/>
        <w:rPr>
          <w:rFonts w:ascii="Garamond" w:hAnsi="Garamond"/>
          <w:b/>
          <w:bCs/>
          <w:sz w:val="24"/>
          <w:szCs w:val="24"/>
        </w:rPr>
      </w:pPr>
    </w:p>
    <w:p w14:paraId="2F3338CA" w14:textId="393A4B86" w:rsidR="0023175F" w:rsidRPr="00F44BFD" w:rsidRDefault="0023175F" w:rsidP="00871D81">
      <w:pPr>
        <w:ind w:left="720" w:hanging="720"/>
        <w:rPr>
          <w:rFonts w:ascii="Garamond" w:hAnsi="Garamond"/>
          <w:b/>
          <w:bCs/>
          <w:color w:val="000000"/>
          <w:sz w:val="24"/>
          <w:szCs w:val="24"/>
        </w:rPr>
      </w:pPr>
      <w:r w:rsidRPr="00F44BFD">
        <w:rPr>
          <w:rFonts w:ascii="Garamond" w:hAnsi="Garamond"/>
          <w:color w:val="000000"/>
          <w:sz w:val="24"/>
          <w:szCs w:val="24"/>
        </w:rPr>
        <w:t>Gonzalez</w:t>
      </w:r>
      <w:r w:rsidR="003B4515" w:rsidRPr="00F44BFD">
        <w:rPr>
          <w:rFonts w:ascii="Times New Roman" w:hAnsi="Times New Roman"/>
          <w:color w:val="000000"/>
          <w:sz w:val="24"/>
          <w:szCs w:val="24"/>
        </w:rPr>
        <w:t>-</w:t>
      </w:r>
      <w:proofErr w:type="spellStart"/>
      <w:r w:rsidRPr="00F44BFD">
        <w:rPr>
          <w:rFonts w:ascii="Garamond" w:hAnsi="Garamond"/>
          <w:color w:val="000000"/>
          <w:sz w:val="24"/>
          <w:szCs w:val="24"/>
        </w:rPr>
        <w:t>Mul</w:t>
      </w:r>
      <w:r w:rsidRPr="00F44BFD">
        <w:rPr>
          <w:rFonts w:ascii="Garamond" w:hAnsi="Garamond" w:cs="Garamond"/>
          <w:color w:val="000000"/>
          <w:sz w:val="24"/>
          <w:szCs w:val="24"/>
        </w:rPr>
        <w:t>é</w:t>
      </w:r>
      <w:proofErr w:type="spellEnd"/>
      <w:r w:rsidRPr="00F44BFD">
        <w:rPr>
          <w:rFonts w:ascii="Garamond" w:hAnsi="Garamond" w:cs="Garamond"/>
          <w:color w:val="000000"/>
          <w:sz w:val="24"/>
          <w:szCs w:val="24"/>
        </w:rPr>
        <w:t xml:space="preserve">, E., Cockburn, B. S., McCormick, B. W., &amp; Zhao, P. </w:t>
      </w:r>
      <w:r w:rsidR="004A14E2" w:rsidRPr="00F44BFD">
        <w:rPr>
          <w:rFonts w:ascii="Garamond" w:hAnsi="Garamond" w:cs="Garamond"/>
          <w:color w:val="000000"/>
          <w:sz w:val="24"/>
          <w:szCs w:val="24"/>
        </w:rPr>
        <w:t>2020.</w:t>
      </w:r>
      <w:r w:rsidRPr="00F44BFD">
        <w:rPr>
          <w:rFonts w:ascii="Garamond" w:hAnsi="Garamond" w:cs="Garamond"/>
          <w:color w:val="000000"/>
          <w:sz w:val="24"/>
          <w:szCs w:val="24"/>
        </w:rPr>
        <w:t xml:space="preserve"> </w:t>
      </w:r>
      <w:hyperlink r:id="rId18" w:tgtFrame="_blank" w:history="1">
        <w:r w:rsidRPr="00F44BFD">
          <w:rPr>
            <w:rStyle w:val="Hyperlink"/>
            <w:rFonts w:ascii="Garamond" w:hAnsi="Garamond" w:cs="Garamond"/>
            <w:sz w:val="24"/>
            <w:szCs w:val="24"/>
          </w:rPr>
          <w:t>Team tenure and team performance: A meta</w:t>
        </w:r>
        <w:r w:rsidR="00004AB7" w:rsidRPr="00F44BFD">
          <w:rPr>
            <w:rStyle w:val="Hyperlink"/>
            <w:rFonts w:ascii="Garamond" w:hAnsi="Garamond" w:cs="Garamond"/>
            <w:sz w:val="24"/>
            <w:szCs w:val="24"/>
          </w:rPr>
          <w:t>-a</w:t>
        </w:r>
        <w:r w:rsidRPr="00F44BFD">
          <w:rPr>
            <w:rStyle w:val="Hyperlink"/>
            <w:rFonts w:ascii="Garamond" w:hAnsi="Garamond" w:cs="Garamond"/>
            <w:sz w:val="24"/>
            <w:szCs w:val="24"/>
          </w:rPr>
          <w:t>nalysis and process model.</w:t>
        </w:r>
      </w:hyperlink>
      <w:r w:rsidRPr="00F44BFD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F44BFD">
        <w:rPr>
          <w:rFonts w:ascii="Garamond" w:hAnsi="Garamond"/>
          <w:i/>
          <w:color w:val="000000"/>
          <w:sz w:val="24"/>
          <w:szCs w:val="24"/>
        </w:rPr>
        <w:t>Personnel Psychology</w:t>
      </w:r>
      <w:r w:rsidR="004A14E2" w:rsidRPr="00F44BFD">
        <w:rPr>
          <w:rFonts w:ascii="Garamond" w:hAnsi="Garamond"/>
          <w:i/>
          <w:color w:val="000000"/>
          <w:sz w:val="24"/>
          <w:szCs w:val="24"/>
        </w:rPr>
        <w:t xml:space="preserve">, 73: </w:t>
      </w:r>
      <w:r w:rsidR="004A14E2" w:rsidRPr="00F44BFD">
        <w:rPr>
          <w:rFonts w:ascii="Garamond" w:hAnsi="Garamond"/>
          <w:iCs/>
          <w:color w:val="000000"/>
          <w:sz w:val="24"/>
          <w:szCs w:val="24"/>
        </w:rPr>
        <w:t>151-198</w:t>
      </w:r>
      <w:r w:rsidRPr="00F44BFD">
        <w:rPr>
          <w:rFonts w:ascii="Garamond" w:hAnsi="Garamond"/>
          <w:iCs/>
          <w:color w:val="000000"/>
          <w:sz w:val="24"/>
          <w:szCs w:val="24"/>
        </w:rPr>
        <w:t>.</w:t>
      </w:r>
      <w:r w:rsidRPr="00F44BFD">
        <w:rPr>
          <w:rFonts w:ascii="Garamond" w:hAnsi="Garamond"/>
          <w:b/>
          <w:bCs/>
          <w:iCs/>
          <w:color w:val="000000"/>
          <w:sz w:val="24"/>
          <w:szCs w:val="24"/>
        </w:rPr>
        <w:t xml:space="preserve"> </w:t>
      </w:r>
    </w:p>
    <w:p w14:paraId="5E3D6ECF" w14:textId="77777777" w:rsidR="0023175F" w:rsidRDefault="0023175F" w:rsidP="00871D81">
      <w:pPr>
        <w:ind w:left="720" w:hanging="720"/>
        <w:rPr>
          <w:rFonts w:ascii="Garamond" w:hAnsi="Garamond"/>
          <w:color w:val="000000"/>
          <w:sz w:val="24"/>
          <w:szCs w:val="24"/>
        </w:rPr>
      </w:pPr>
    </w:p>
    <w:p w14:paraId="33FD3AE7" w14:textId="226E2E1D" w:rsidR="00871D81" w:rsidRDefault="00871D81" w:rsidP="00871D81">
      <w:pPr>
        <w:ind w:left="720" w:hanging="720"/>
        <w:rPr>
          <w:rFonts w:ascii="Garamond" w:hAnsi="Garamond"/>
          <w:sz w:val="24"/>
          <w:szCs w:val="24"/>
        </w:rPr>
      </w:pPr>
      <w:r w:rsidRPr="006719AB">
        <w:rPr>
          <w:rFonts w:ascii="Garamond" w:hAnsi="Garamond"/>
          <w:color w:val="000000"/>
          <w:sz w:val="24"/>
          <w:szCs w:val="24"/>
        </w:rPr>
        <w:lastRenderedPageBreak/>
        <w:t>McCormick, B.</w:t>
      </w:r>
      <w:r>
        <w:rPr>
          <w:rFonts w:ascii="Garamond" w:hAnsi="Garamond"/>
          <w:color w:val="000000"/>
          <w:sz w:val="24"/>
          <w:szCs w:val="24"/>
        </w:rPr>
        <w:t xml:space="preserve"> W.</w:t>
      </w:r>
      <w:r w:rsidRPr="006719AB">
        <w:rPr>
          <w:rFonts w:ascii="Garamond" w:hAnsi="Garamond"/>
          <w:color w:val="000000"/>
          <w:sz w:val="24"/>
          <w:szCs w:val="24"/>
        </w:rPr>
        <w:t>, Colbert, A.</w:t>
      </w:r>
      <w:r>
        <w:rPr>
          <w:rFonts w:ascii="Garamond" w:hAnsi="Garamond"/>
          <w:color w:val="000000"/>
          <w:sz w:val="24"/>
          <w:szCs w:val="24"/>
        </w:rPr>
        <w:t xml:space="preserve"> E., Stewart, G., &amp; Guay, R</w:t>
      </w:r>
      <w:r w:rsidRPr="006719AB">
        <w:rPr>
          <w:rFonts w:ascii="Garamond" w:hAnsi="Garamond"/>
          <w:color w:val="000000"/>
          <w:sz w:val="24"/>
          <w:szCs w:val="24"/>
        </w:rPr>
        <w:t xml:space="preserve">. </w:t>
      </w:r>
      <w:r w:rsidR="0023175F">
        <w:rPr>
          <w:rFonts w:ascii="Garamond" w:hAnsi="Garamond"/>
          <w:color w:val="000000"/>
          <w:sz w:val="24"/>
          <w:szCs w:val="24"/>
        </w:rPr>
        <w:t>2019</w:t>
      </w:r>
      <w:r w:rsidR="0023175F" w:rsidRPr="00871D81">
        <w:rPr>
          <w:rFonts w:ascii="Garamond" w:hAnsi="Garamond"/>
          <w:color w:val="000000"/>
          <w:sz w:val="24"/>
          <w:szCs w:val="24"/>
        </w:rPr>
        <w:t>.</w:t>
      </w:r>
      <w:r w:rsidR="0023175F">
        <w:rPr>
          <w:rFonts w:ascii="Garamond" w:hAnsi="Garamond"/>
          <w:color w:val="000000"/>
          <w:sz w:val="24"/>
          <w:szCs w:val="24"/>
        </w:rPr>
        <w:t xml:space="preserve"> </w:t>
      </w:r>
      <w:hyperlink r:id="rId19" w:tgtFrame="_blank" w:history="1">
        <w:r w:rsidRPr="00D15137">
          <w:rPr>
            <w:rStyle w:val="Hyperlink"/>
            <w:rFonts w:ascii="Garamond" w:hAnsi="Garamond" w:cs="Times New Roman"/>
            <w:sz w:val="24"/>
            <w:szCs w:val="24"/>
          </w:rPr>
          <w:t>Proactive personality and proactive behavior: Perspectives on person-situation interactions</w:t>
        </w:r>
        <w:r w:rsidR="0023175F" w:rsidRPr="00D15137">
          <w:rPr>
            <w:rStyle w:val="Hyperlink"/>
            <w:rFonts w:ascii="Garamond" w:hAnsi="Garamond" w:cs="Times New Roman"/>
            <w:sz w:val="24"/>
            <w:szCs w:val="24"/>
          </w:rPr>
          <w:t>.</w:t>
        </w:r>
      </w:hyperlink>
      <w:r w:rsidR="0023175F">
        <w:rPr>
          <w:rFonts w:ascii="Garamond" w:hAnsi="Garamond"/>
          <w:color w:val="000000"/>
          <w:sz w:val="24"/>
          <w:szCs w:val="24"/>
        </w:rPr>
        <w:t xml:space="preserve"> </w:t>
      </w:r>
      <w:r w:rsidRPr="00871D81">
        <w:rPr>
          <w:rFonts w:ascii="Garamond" w:hAnsi="Garamond"/>
          <w:b/>
          <w:i/>
          <w:sz w:val="24"/>
          <w:szCs w:val="24"/>
        </w:rPr>
        <w:t>Journal of Occupational and Organizational Psychology</w:t>
      </w:r>
      <w:r w:rsidR="0023175F">
        <w:rPr>
          <w:rFonts w:ascii="Garamond" w:hAnsi="Garamond"/>
          <w:b/>
          <w:i/>
          <w:sz w:val="24"/>
          <w:szCs w:val="24"/>
        </w:rPr>
        <w:t>, 92</w:t>
      </w:r>
      <w:r w:rsidR="0023175F" w:rsidRPr="0023175F">
        <w:rPr>
          <w:rFonts w:ascii="Garamond" w:hAnsi="Garamond"/>
          <w:i/>
          <w:sz w:val="24"/>
          <w:szCs w:val="24"/>
        </w:rPr>
        <w:t xml:space="preserve">: </w:t>
      </w:r>
      <w:r w:rsidR="0023175F" w:rsidRPr="00CD6FE0">
        <w:rPr>
          <w:rFonts w:ascii="Garamond" w:hAnsi="Garamond"/>
          <w:iCs/>
          <w:sz w:val="24"/>
          <w:szCs w:val="24"/>
        </w:rPr>
        <w:t>30-51</w:t>
      </w:r>
      <w:r w:rsidRPr="00CD6FE0">
        <w:rPr>
          <w:rFonts w:ascii="Garamond" w:hAnsi="Garamond"/>
          <w:iCs/>
          <w:sz w:val="24"/>
          <w:szCs w:val="24"/>
        </w:rPr>
        <w:t>.</w:t>
      </w:r>
      <w:r w:rsidR="0023175F">
        <w:rPr>
          <w:rFonts w:ascii="Garamond" w:hAnsi="Garamond"/>
          <w:sz w:val="24"/>
          <w:szCs w:val="24"/>
        </w:rPr>
        <w:t xml:space="preserve"> </w:t>
      </w:r>
    </w:p>
    <w:p w14:paraId="14C97382" w14:textId="77777777" w:rsidR="00871D81" w:rsidRDefault="00871D81" w:rsidP="00A4630D">
      <w:pPr>
        <w:suppressAutoHyphens/>
        <w:ind w:left="720" w:hanging="720"/>
        <w:rPr>
          <w:rFonts w:ascii="Garamond" w:hAnsi="Garamond"/>
          <w:sz w:val="24"/>
          <w:szCs w:val="24"/>
        </w:rPr>
      </w:pPr>
    </w:p>
    <w:p w14:paraId="0F60EF90" w14:textId="19C67847" w:rsidR="00A4630D" w:rsidRDefault="00A4630D" w:rsidP="00A4630D">
      <w:pPr>
        <w:suppressAutoHyphens/>
        <w:ind w:left="720" w:hanging="720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/>
          <w:sz w:val="24"/>
          <w:szCs w:val="24"/>
        </w:rPr>
        <w:t>Courtright, S. H., McCormick, B. W</w:t>
      </w:r>
      <w:r>
        <w:rPr>
          <w:rFonts w:ascii="Garamond" w:hAnsi="Garamond"/>
          <w:color w:val="000000"/>
          <w:sz w:val="24"/>
          <w:szCs w:val="24"/>
        </w:rPr>
        <w:t xml:space="preserve">., </w:t>
      </w:r>
      <w:r>
        <w:rPr>
          <w:rFonts w:ascii="Garamond" w:hAnsi="Garamond"/>
          <w:sz w:val="24"/>
          <w:szCs w:val="24"/>
        </w:rPr>
        <w:t xml:space="preserve">Mistry, S., &amp; Wang, J. </w:t>
      </w:r>
      <w:r w:rsidR="00F61818">
        <w:rPr>
          <w:rFonts w:ascii="Garamond" w:hAnsi="Garamond"/>
          <w:color w:val="000000"/>
          <w:sz w:val="24"/>
          <w:szCs w:val="24"/>
        </w:rPr>
        <w:t>2017</w:t>
      </w:r>
      <w:r>
        <w:rPr>
          <w:rFonts w:ascii="Garamond" w:hAnsi="Garamond"/>
          <w:color w:val="000000"/>
          <w:sz w:val="24"/>
          <w:szCs w:val="24"/>
        </w:rPr>
        <w:t xml:space="preserve">. </w:t>
      </w:r>
      <w:hyperlink r:id="rId20" w:tgtFrame="_blank" w:history="1">
        <w:r w:rsidRPr="00D15137">
          <w:rPr>
            <w:rStyle w:val="Hyperlink"/>
            <w:rFonts w:ascii="Garamond" w:hAnsi="Garamond" w:cs="Times New Roman"/>
            <w:sz w:val="24"/>
            <w:szCs w:val="24"/>
          </w:rPr>
          <w:t>Quality charters or quality members? A control theory perspective on team charters and team performance.</w:t>
        </w:r>
      </w:hyperlink>
      <w:r>
        <w:rPr>
          <w:rFonts w:ascii="Garamond" w:hAnsi="Garamond"/>
          <w:b/>
          <w:color w:val="000000"/>
          <w:sz w:val="24"/>
          <w:szCs w:val="24"/>
        </w:rPr>
        <w:t xml:space="preserve"> </w:t>
      </w:r>
      <w:r w:rsidRPr="00AB5A42">
        <w:rPr>
          <w:rFonts w:ascii="Garamond" w:hAnsi="Garamond"/>
          <w:b/>
          <w:i/>
          <w:color w:val="000000"/>
          <w:sz w:val="24"/>
          <w:szCs w:val="24"/>
        </w:rPr>
        <w:t xml:space="preserve">Journal of Applied </w:t>
      </w:r>
      <w:r w:rsidRPr="00F61818">
        <w:rPr>
          <w:rFonts w:ascii="Garamond" w:hAnsi="Garamond"/>
          <w:b/>
          <w:i/>
          <w:color w:val="000000"/>
          <w:sz w:val="24"/>
          <w:szCs w:val="24"/>
        </w:rPr>
        <w:t>Psychology</w:t>
      </w:r>
      <w:r w:rsidR="00F61818" w:rsidRPr="00F61818">
        <w:rPr>
          <w:rFonts w:ascii="Garamond" w:hAnsi="Garamond"/>
          <w:b/>
          <w:color w:val="000000"/>
          <w:sz w:val="24"/>
          <w:szCs w:val="24"/>
        </w:rPr>
        <w:t xml:space="preserve">, </w:t>
      </w:r>
      <w:r w:rsidR="00F61818" w:rsidRPr="006E7C23">
        <w:rPr>
          <w:rFonts w:ascii="Garamond" w:hAnsi="Garamond"/>
          <w:b/>
          <w:i/>
          <w:color w:val="000000"/>
          <w:sz w:val="24"/>
          <w:szCs w:val="24"/>
        </w:rPr>
        <w:t>102</w:t>
      </w:r>
      <w:r w:rsidR="00F61818" w:rsidRPr="00F61818">
        <w:rPr>
          <w:rFonts w:ascii="Garamond" w:hAnsi="Garamond"/>
          <w:b/>
          <w:color w:val="000000"/>
          <w:sz w:val="24"/>
          <w:szCs w:val="24"/>
        </w:rPr>
        <w:t>:</w:t>
      </w:r>
      <w:r w:rsidR="00F61818">
        <w:rPr>
          <w:rFonts w:ascii="Garamond" w:hAnsi="Garamond"/>
          <w:color w:val="000000"/>
          <w:sz w:val="24"/>
          <w:szCs w:val="24"/>
        </w:rPr>
        <w:t xml:space="preserve"> 1462-1470.</w:t>
      </w:r>
      <w:r>
        <w:rPr>
          <w:rFonts w:ascii="Garamond" w:hAnsi="Garamond"/>
          <w:color w:val="000000"/>
          <w:sz w:val="24"/>
          <w:szCs w:val="24"/>
        </w:rPr>
        <w:t xml:space="preserve"> </w:t>
      </w:r>
    </w:p>
    <w:p w14:paraId="14D316AC" w14:textId="77777777" w:rsidR="00A4630D" w:rsidRDefault="00A4630D" w:rsidP="000D5EDF">
      <w:pPr>
        <w:ind w:left="720" w:hanging="720"/>
        <w:rPr>
          <w:rFonts w:ascii="Garamond" w:hAnsi="Garamond"/>
          <w:sz w:val="24"/>
          <w:szCs w:val="24"/>
        </w:rPr>
      </w:pPr>
    </w:p>
    <w:p w14:paraId="0119702C" w14:textId="39B5E364" w:rsidR="000D5EDF" w:rsidRPr="001D6575" w:rsidRDefault="000D5EDF" w:rsidP="000D5EDF">
      <w:pPr>
        <w:ind w:left="720" w:hanging="720"/>
        <w:rPr>
          <w:rFonts w:ascii="Garamond" w:hAnsi="Garamond"/>
          <w:sz w:val="24"/>
          <w:szCs w:val="24"/>
        </w:rPr>
      </w:pPr>
      <w:r w:rsidRPr="001D6575">
        <w:rPr>
          <w:rFonts w:ascii="Garamond" w:hAnsi="Garamond"/>
          <w:sz w:val="24"/>
          <w:szCs w:val="24"/>
        </w:rPr>
        <w:t xml:space="preserve">Courtright, S. H., Gardner, R., Smith, T., McCormick, B. W., &amp; Colbert, A. E. </w:t>
      </w:r>
      <w:r w:rsidR="00412681">
        <w:rPr>
          <w:rFonts w:ascii="Garamond" w:hAnsi="Garamond"/>
          <w:sz w:val="24"/>
          <w:szCs w:val="24"/>
        </w:rPr>
        <w:t>2016</w:t>
      </w:r>
      <w:r>
        <w:rPr>
          <w:rFonts w:ascii="Garamond" w:hAnsi="Garamond"/>
          <w:sz w:val="24"/>
          <w:szCs w:val="24"/>
        </w:rPr>
        <w:t xml:space="preserve">. </w:t>
      </w:r>
      <w:hyperlink r:id="rId21" w:tgtFrame="_blank" w:history="1">
        <w:r w:rsidRPr="00D15137">
          <w:rPr>
            <w:rStyle w:val="Hyperlink"/>
            <w:rFonts w:ascii="Garamond" w:hAnsi="Garamond" w:cs="Times New Roman"/>
            <w:sz w:val="24"/>
            <w:szCs w:val="24"/>
          </w:rPr>
          <w:t>My family made me do it: A cross-domain, self-regulatory perspective on antecedents to abusive supervision.</w:t>
        </w:r>
      </w:hyperlink>
      <w:r w:rsidRPr="001D6575">
        <w:rPr>
          <w:rFonts w:ascii="Garamond" w:hAnsi="Garamond"/>
          <w:sz w:val="24"/>
          <w:szCs w:val="24"/>
        </w:rPr>
        <w:t xml:space="preserve"> </w:t>
      </w:r>
      <w:r w:rsidRPr="000D5EDF">
        <w:rPr>
          <w:rFonts w:ascii="Garamond" w:hAnsi="Garamond"/>
          <w:b/>
          <w:i/>
          <w:iCs/>
          <w:sz w:val="24"/>
          <w:szCs w:val="24"/>
        </w:rPr>
        <w:t>Academy of Management Journal</w:t>
      </w:r>
      <w:r w:rsidR="003F463A">
        <w:rPr>
          <w:rFonts w:ascii="Garamond" w:hAnsi="Garamond"/>
          <w:b/>
          <w:i/>
          <w:iCs/>
          <w:sz w:val="24"/>
          <w:szCs w:val="24"/>
        </w:rPr>
        <w:t>, 59</w:t>
      </w:r>
      <w:r w:rsidR="003F463A" w:rsidRPr="005F24EF">
        <w:rPr>
          <w:rFonts w:ascii="Garamond" w:hAnsi="Garamond"/>
          <w:b/>
          <w:i/>
          <w:iCs/>
          <w:sz w:val="24"/>
          <w:szCs w:val="24"/>
        </w:rPr>
        <w:t>:</w:t>
      </w:r>
      <w:r w:rsidR="003F463A">
        <w:rPr>
          <w:rFonts w:ascii="Garamond" w:hAnsi="Garamond"/>
          <w:b/>
          <w:i/>
          <w:iCs/>
          <w:sz w:val="24"/>
          <w:szCs w:val="24"/>
        </w:rPr>
        <w:t xml:space="preserve"> </w:t>
      </w:r>
      <w:r w:rsidR="003F463A">
        <w:rPr>
          <w:rFonts w:ascii="Garamond" w:hAnsi="Garamond"/>
          <w:iCs/>
          <w:sz w:val="24"/>
          <w:szCs w:val="24"/>
        </w:rPr>
        <w:t>1630-1652</w:t>
      </w:r>
      <w:r w:rsidRPr="001D6575">
        <w:rPr>
          <w:rFonts w:ascii="Garamond" w:hAnsi="Garamond"/>
          <w:sz w:val="24"/>
          <w:szCs w:val="24"/>
        </w:rPr>
        <w:t>.</w:t>
      </w:r>
      <w:r w:rsidR="00F0723F">
        <w:rPr>
          <w:rFonts w:ascii="Garamond" w:hAnsi="Garamond"/>
          <w:sz w:val="24"/>
          <w:szCs w:val="24"/>
        </w:rPr>
        <w:t xml:space="preserve"> </w:t>
      </w:r>
    </w:p>
    <w:p w14:paraId="47F0F77D" w14:textId="77777777" w:rsidR="000D5EDF" w:rsidRDefault="000D5EDF" w:rsidP="00F06953">
      <w:pPr>
        <w:suppressAutoHyphens/>
        <w:ind w:left="720" w:hanging="720"/>
        <w:rPr>
          <w:rFonts w:ascii="Garamond" w:hAnsi="Garamond"/>
          <w:sz w:val="24"/>
          <w:szCs w:val="24"/>
        </w:rPr>
      </w:pPr>
    </w:p>
    <w:p w14:paraId="02535666" w14:textId="17A556CD" w:rsidR="00F06953" w:rsidRDefault="00F06953" w:rsidP="00F06953">
      <w:pPr>
        <w:suppressAutoHyphens/>
        <w:ind w:left="720" w:hanging="720"/>
        <w:rPr>
          <w:rFonts w:ascii="Garamond" w:hAnsi="Garamond"/>
          <w:sz w:val="24"/>
          <w:szCs w:val="24"/>
        </w:rPr>
      </w:pPr>
      <w:r w:rsidRPr="00C00A75">
        <w:rPr>
          <w:rFonts w:ascii="Garamond" w:hAnsi="Garamond"/>
          <w:sz w:val="24"/>
          <w:szCs w:val="24"/>
        </w:rPr>
        <w:t>Gonzalez-Mulé, E., Degeest, D.</w:t>
      </w:r>
      <w:r>
        <w:rPr>
          <w:rFonts w:ascii="Garamond" w:hAnsi="Garamond"/>
          <w:sz w:val="24"/>
          <w:szCs w:val="24"/>
        </w:rPr>
        <w:t xml:space="preserve"> S.</w:t>
      </w:r>
      <w:r w:rsidRPr="00C00A75">
        <w:rPr>
          <w:rFonts w:ascii="Garamond" w:hAnsi="Garamond"/>
          <w:sz w:val="24"/>
          <w:szCs w:val="24"/>
        </w:rPr>
        <w:t>, McCormick, B.</w:t>
      </w:r>
      <w:r>
        <w:rPr>
          <w:rFonts w:ascii="Garamond" w:hAnsi="Garamond"/>
          <w:sz w:val="24"/>
          <w:szCs w:val="24"/>
        </w:rPr>
        <w:t xml:space="preserve"> W.</w:t>
      </w:r>
      <w:r w:rsidRPr="00C00A75">
        <w:rPr>
          <w:rFonts w:ascii="Garamond" w:hAnsi="Garamond"/>
          <w:sz w:val="24"/>
          <w:szCs w:val="24"/>
        </w:rPr>
        <w:t xml:space="preserve">, Seong, J. Y., &amp; </w:t>
      </w:r>
      <w:r>
        <w:rPr>
          <w:rFonts w:ascii="Garamond" w:hAnsi="Garamond"/>
          <w:sz w:val="24"/>
          <w:szCs w:val="24"/>
        </w:rPr>
        <w:t>Brown</w:t>
      </w:r>
      <w:r w:rsidRPr="00C00A75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K. G</w:t>
      </w:r>
      <w:r w:rsidRPr="00C00A75">
        <w:rPr>
          <w:rFonts w:ascii="Garamond" w:hAnsi="Garamond"/>
          <w:sz w:val="24"/>
          <w:szCs w:val="24"/>
        </w:rPr>
        <w:t>.</w:t>
      </w:r>
      <w:r w:rsidR="00412681">
        <w:rPr>
          <w:rFonts w:ascii="Garamond" w:hAnsi="Garamond"/>
          <w:sz w:val="24"/>
          <w:szCs w:val="24"/>
        </w:rPr>
        <w:t xml:space="preserve"> </w:t>
      </w:r>
      <w:r w:rsidR="00DA18BC">
        <w:rPr>
          <w:rFonts w:ascii="Garamond" w:hAnsi="Garamond"/>
          <w:sz w:val="24"/>
          <w:szCs w:val="24"/>
        </w:rPr>
        <w:t>2014</w:t>
      </w:r>
      <w:r>
        <w:rPr>
          <w:rFonts w:ascii="Garamond" w:hAnsi="Garamond"/>
          <w:sz w:val="24"/>
          <w:szCs w:val="24"/>
        </w:rPr>
        <w:t>.</w:t>
      </w:r>
      <w:r w:rsidRPr="00C00A75">
        <w:rPr>
          <w:rFonts w:ascii="Garamond" w:hAnsi="Garamond"/>
          <w:b/>
          <w:bCs/>
          <w:sz w:val="24"/>
          <w:szCs w:val="24"/>
        </w:rPr>
        <w:t xml:space="preserve"> </w:t>
      </w:r>
      <w:hyperlink r:id="rId22" w:tgtFrame="_blank" w:history="1">
        <w:r w:rsidRPr="0093733E">
          <w:rPr>
            <w:rStyle w:val="Hyperlink"/>
            <w:rFonts w:ascii="Garamond" w:hAnsi="Garamond" w:cs="Times New Roman"/>
            <w:sz w:val="24"/>
            <w:szCs w:val="24"/>
          </w:rPr>
          <w:t>Can we get some cooperation around here? The mediating role of group norms on the relationship between team personality and individual helping behaviors.</w:t>
        </w:r>
      </w:hyperlink>
      <w:r w:rsidRPr="000D5EDF">
        <w:rPr>
          <w:rFonts w:ascii="Garamond" w:hAnsi="Garamond"/>
          <w:bCs/>
          <w:sz w:val="24"/>
          <w:szCs w:val="24"/>
        </w:rPr>
        <w:t xml:space="preserve"> </w:t>
      </w:r>
      <w:r w:rsidRPr="000D5EDF">
        <w:rPr>
          <w:rFonts w:ascii="Garamond" w:hAnsi="Garamond"/>
          <w:b/>
          <w:i/>
          <w:iCs/>
          <w:sz w:val="24"/>
          <w:szCs w:val="24"/>
        </w:rPr>
        <w:t xml:space="preserve">Journal of Applied </w:t>
      </w:r>
      <w:r w:rsidRPr="003F463A">
        <w:rPr>
          <w:rFonts w:ascii="Garamond" w:hAnsi="Garamond"/>
          <w:b/>
          <w:i/>
          <w:iCs/>
          <w:sz w:val="24"/>
          <w:szCs w:val="24"/>
        </w:rPr>
        <w:t>Psychology</w:t>
      </w:r>
      <w:r w:rsidR="00DA18BC" w:rsidRPr="003F463A">
        <w:rPr>
          <w:rFonts w:ascii="Garamond" w:hAnsi="Garamond"/>
          <w:b/>
          <w:i/>
          <w:sz w:val="24"/>
          <w:szCs w:val="24"/>
        </w:rPr>
        <w:t>, 99</w:t>
      </w:r>
      <w:r w:rsidR="00DA18BC" w:rsidRPr="005F24EF">
        <w:rPr>
          <w:rFonts w:ascii="Garamond" w:hAnsi="Garamond"/>
          <w:i/>
          <w:sz w:val="24"/>
          <w:szCs w:val="24"/>
        </w:rPr>
        <w:t>:</w:t>
      </w:r>
      <w:r w:rsidR="00DA18BC">
        <w:rPr>
          <w:rFonts w:ascii="Garamond" w:hAnsi="Garamond"/>
          <w:sz w:val="24"/>
          <w:szCs w:val="24"/>
        </w:rPr>
        <w:t xml:space="preserve"> 988-999.</w:t>
      </w:r>
      <w:r>
        <w:rPr>
          <w:rFonts w:ascii="Garamond" w:hAnsi="Garamond"/>
          <w:sz w:val="24"/>
          <w:szCs w:val="24"/>
        </w:rPr>
        <w:t xml:space="preserve"> </w:t>
      </w:r>
    </w:p>
    <w:p w14:paraId="522639C8" w14:textId="77777777" w:rsidR="00F06953" w:rsidRDefault="00F06953" w:rsidP="00F06953">
      <w:pPr>
        <w:suppressAutoHyphens/>
        <w:ind w:left="720" w:hanging="720"/>
        <w:rPr>
          <w:rFonts w:ascii="Garamond" w:hAnsi="Garamond"/>
          <w:sz w:val="24"/>
          <w:szCs w:val="24"/>
        </w:rPr>
      </w:pPr>
    </w:p>
    <w:p w14:paraId="1F838660" w14:textId="77777777" w:rsidR="00E737C7" w:rsidRDefault="00E737C7" w:rsidP="00E737C7">
      <w:pPr>
        <w:suppressAutoHyphens/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Hosmanek, A. H., McCormick, B. W., &amp; Gonzalez-Mul</w:t>
      </w:r>
      <w:r w:rsidRPr="00C00A75">
        <w:rPr>
          <w:rFonts w:ascii="Garamond" w:hAnsi="Garamond"/>
          <w:sz w:val="24"/>
          <w:szCs w:val="24"/>
        </w:rPr>
        <w:t>é</w:t>
      </w:r>
      <w:r w:rsidR="004B64CC">
        <w:rPr>
          <w:rFonts w:ascii="Garamond" w:hAnsi="Garamond"/>
          <w:sz w:val="24"/>
          <w:szCs w:val="24"/>
        </w:rPr>
        <w:t xml:space="preserve">, E. </w:t>
      </w:r>
      <w:r w:rsidR="00822469">
        <w:rPr>
          <w:rFonts w:ascii="Garamond" w:hAnsi="Garamond"/>
          <w:sz w:val="24"/>
          <w:szCs w:val="24"/>
        </w:rPr>
        <w:t>2014</w:t>
      </w:r>
      <w:r>
        <w:rPr>
          <w:rFonts w:ascii="Garamond" w:hAnsi="Garamond"/>
          <w:sz w:val="24"/>
          <w:szCs w:val="24"/>
        </w:rPr>
        <w:t xml:space="preserve">. </w:t>
      </w:r>
      <w:r w:rsidRPr="000D5EDF">
        <w:rPr>
          <w:rFonts w:ascii="Garamond" w:hAnsi="Garamond"/>
          <w:bCs/>
          <w:sz w:val="24"/>
          <w:szCs w:val="24"/>
        </w:rPr>
        <w:t>Born and raised: Intelligence and personality matter in negotiations</w:t>
      </w:r>
      <w:r w:rsidRPr="000D5EDF">
        <w:rPr>
          <w:rFonts w:ascii="Garamond" w:hAnsi="Garamond"/>
          <w:sz w:val="24"/>
          <w:szCs w:val="24"/>
        </w:rPr>
        <w:t xml:space="preserve">. </w:t>
      </w:r>
      <w:r w:rsidRPr="000D5EDF">
        <w:rPr>
          <w:rFonts w:ascii="Garamond" w:hAnsi="Garamond"/>
          <w:b/>
          <w:i/>
          <w:iCs/>
          <w:sz w:val="24"/>
          <w:szCs w:val="24"/>
        </w:rPr>
        <w:t xml:space="preserve">Journal of Conflict </w:t>
      </w:r>
      <w:r w:rsidRPr="003F463A">
        <w:rPr>
          <w:rFonts w:ascii="Garamond" w:hAnsi="Garamond"/>
          <w:b/>
          <w:i/>
          <w:iCs/>
          <w:sz w:val="24"/>
          <w:szCs w:val="24"/>
        </w:rPr>
        <w:t>Management</w:t>
      </w:r>
      <w:r w:rsidR="00822469" w:rsidRPr="003F463A">
        <w:rPr>
          <w:rFonts w:ascii="Garamond" w:hAnsi="Garamond"/>
          <w:b/>
          <w:i/>
          <w:sz w:val="24"/>
          <w:szCs w:val="24"/>
        </w:rPr>
        <w:t>, 2</w:t>
      </w:r>
      <w:r w:rsidR="00822469" w:rsidRPr="005F24EF">
        <w:rPr>
          <w:rFonts w:ascii="Garamond" w:hAnsi="Garamond"/>
          <w:i/>
          <w:sz w:val="24"/>
          <w:szCs w:val="24"/>
        </w:rPr>
        <w:t>:</w:t>
      </w:r>
      <w:r w:rsidR="00822469">
        <w:rPr>
          <w:rFonts w:ascii="Garamond" w:hAnsi="Garamond"/>
          <w:sz w:val="24"/>
          <w:szCs w:val="24"/>
        </w:rPr>
        <w:t xml:space="preserve"> 33-48. </w:t>
      </w:r>
    </w:p>
    <w:p w14:paraId="13C6DDC1" w14:textId="77777777" w:rsidR="00F06953" w:rsidRDefault="00F06953" w:rsidP="00F051DE">
      <w:pPr>
        <w:ind w:left="720" w:hanging="720"/>
        <w:rPr>
          <w:rFonts w:ascii="Garamond" w:hAnsi="Garamond"/>
          <w:sz w:val="24"/>
          <w:szCs w:val="24"/>
        </w:rPr>
      </w:pPr>
    </w:p>
    <w:p w14:paraId="4F35F686" w14:textId="313F3405" w:rsidR="00F051DE" w:rsidRDefault="00727D77" w:rsidP="00ED47D8">
      <w:pPr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*</w:t>
      </w:r>
      <w:r w:rsidR="00F051DE" w:rsidRPr="001909EB">
        <w:rPr>
          <w:rFonts w:ascii="Garamond" w:hAnsi="Garamond"/>
          <w:sz w:val="24"/>
          <w:szCs w:val="24"/>
        </w:rPr>
        <w:t>Courtright, S.</w:t>
      </w:r>
      <w:r w:rsidR="00F06953">
        <w:rPr>
          <w:rFonts w:ascii="Garamond" w:hAnsi="Garamond"/>
          <w:sz w:val="24"/>
          <w:szCs w:val="24"/>
        </w:rPr>
        <w:t xml:space="preserve"> H.</w:t>
      </w:r>
      <w:r w:rsidR="00F051DE" w:rsidRPr="001909EB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*</w:t>
      </w:r>
      <w:r w:rsidRPr="001909EB">
        <w:rPr>
          <w:rFonts w:ascii="Garamond" w:hAnsi="Garamond"/>
          <w:sz w:val="24"/>
          <w:szCs w:val="24"/>
        </w:rPr>
        <w:t>McCormick, B.</w:t>
      </w:r>
      <w:r w:rsidR="00F06953">
        <w:rPr>
          <w:rFonts w:ascii="Garamond" w:hAnsi="Garamond"/>
          <w:sz w:val="24"/>
          <w:szCs w:val="24"/>
        </w:rPr>
        <w:t xml:space="preserve"> W.</w:t>
      </w:r>
      <w:r w:rsidRPr="001909EB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*</w:t>
      </w:r>
      <w:r w:rsidR="00F051DE" w:rsidRPr="001909EB">
        <w:rPr>
          <w:rFonts w:ascii="Garamond" w:hAnsi="Garamond"/>
          <w:sz w:val="24"/>
          <w:szCs w:val="24"/>
        </w:rPr>
        <w:t>Postlethwaite, B.</w:t>
      </w:r>
      <w:r w:rsidR="00F06953">
        <w:rPr>
          <w:rFonts w:ascii="Garamond" w:hAnsi="Garamond"/>
          <w:sz w:val="24"/>
          <w:szCs w:val="24"/>
        </w:rPr>
        <w:t xml:space="preserve"> E.</w:t>
      </w:r>
      <w:r w:rsidR="00F051DE" w:rsidRPr="001909EB">
        <w:rPr>
          <w:rFonts w:ascii="Garamond" w:hAnsi="Garamond"/>
          <w:sz w:val="24"/>
          <w:szCs w:val="24"/>
        </w:rPr>
        <w:t>, Reeves, C.</w:t>
      </w:r>
      <w:r w:rsidR="00F06953">
        <w:rPr>
          <w:rFonts w:ascii="Garamond" w:hAnsi="Garamond"/>
          <w:sz w:val="24"/>
          <w:szCs w:val="24"/>
        </w:rPr>
        <w:t xml:space="preserve"> J.</w:t>
      </w:r>
      <w:r w:rsidR="00F051DE" w:rsidRPr="001909EB">
        <w:rPr>
          <w:rFonts w:ascii="Garamond" w:hAnsi="Garamond"/>
          <w:sz w:val="24"/>
          <w:szCs w:val="24"/>
        </w:rPr>
        <w:t>, &amp; Mount, M.</w:t>
      </w:r>
      <w:r w:rsidR="00F06953">
        <w:rPr>
          <w:rFonts w:ascii="Garamond" w:hAnsi="Garamond"/>
          <w:sz w:val="24"/>
          <w:szCs w:val="24"/>
        </w:rPr>
        <w:t xml:space="preserve"> K.</w:t>
      </w:r>
      <w:r w:rsidR="004B64CC">
        <w:rPr>
          <w:rFonts w:ascii="Garamond" w:hAnsi="Garamond"/>
          <w:sz w:val="24"/>
          <w:szCs w:val="24"/>
        </w:rPr>
        <w:t xml:space="preserve"> </w:t>
      </w:r>
      <w:r w:rsidR="001E660F">
        <w:rPr>
          <w:rFonts w:ascii="Garamond" w:hAnsi="Garamond"/>
          <w:sz w:val="24"/>
          <w:szCs w:val="24"/>
        </w:rPr>
        <w:t>2013</w:t>
      </w:r>
      <w:r w:rsidR="00F051DE">
        <w:rPr>
          <w:rFonts w:ascii="Garamond" w:hAnsi="Garamond"/>
          <w:sz w:val="24"/>
          <w:szCs w:val="24"/>
        </w:rPr>
        <w:t>.</w:t>
      </w:r>
      <w:r w:rsidR="00F051DE" w:rsidRPr="001909EB">
        <w:rPr>
          <w:rFonts w:ascii="Garamond" w:hAnsi="Garamond"/>
          <w:sz w:val="24"/>
          <w:szCs w:val="24"/>
        </w:rPr>
        <w:t xml:space="preserve"> </w:t>
      </w:r>
      <w:hyperlink r:id="rId23" w:tgtFrame="_blank" w:history="1">
        <w:r w:rsidR="00F051DE" w:rsidRPr="0093733E">
          <w:rPr>
            <w:rStyle w:val="Hyperlink"/>
            <w:rFonts w:ascii="Garamond" w:hAnsi="Garamond" w:cs="Times New Roman"/>
            <w:sz w:val="24"/>
            <w:szCs w:val="24"/>
          </w:rPr>
          <w:t>A meta-analysis of sex differences in physical ability: Revised estimates and strategies for reducing differences in selection contexts</w:t>
        </w:r>
      </w:hyperlink>
      <w:r w:rsidR="00F051DE" w:rsidRPr="000D5EDF">
        <w:rPr>
          <w:rFonts w:ascii="Garamond" w:hAnsi="Garamond"/>
          <w:sz w:val="24"/>
          <w:szCs w:val="24"/>
        </w:rPr>
        <w:t xml:space="preserve">. </w:t>
      </w:r>
      <w:r w:rsidR="00F051DE" w:rsidRPr="000D5EDF">
        <w:rPr>
          <w:rFonts w:ascii="Garamond" w:hAnsi="Garamond"/>
          <w:b/>
          <w:i/>
          <w:sz w:val="24"/>
          <w:szCs w:val="24"/>
        </w:rPr>
        <w:t xml:space="preserve">Journal of Applied </w:t>
      </w:r>
      <w:r w:rsidR="00F051DE" w:rsidRPr="003F463A">
        <w:rPr>
          <w:rFonts w:ascii="Garamond" w:hAnsi="Garamond"/>
          <w:b/>
          <w:i/>
          <w:sz w:val="24"/>
          <w:szCs w:val="24"/>
        </w:rPr>
        <w:t>Psychology</w:t>
      </w:r>
      <w:r w:rsidR="001E660F" w:rsidRPr="003F463A">
        <w:rPr>
          <w:rFonts w:ascii="Garamond" w:hAnsi="Garamond"/>
          <w:b/>
          <w:i/>
          <w:sz w:val="24"/>
          <w:szCs w:val="24"/>
        </w:rPr>
        <w:t>, 98</w:t>
      </w:r>
      <w:r w:rsidR="001E660F" w:rsidRPr="005F24EF">
        <w:rPr>
          <w:rFonts w:ascii="Garamond" w:hAnsi="Garamond"/>
          <w:i/>
          <w:sz w:val="24"/>
          <w:szCs w:val="24"/>
        </w:rPr>
        <w:t>:</w:t>
      </w:r>
      <w:r w:rsidR="001E660F">
        <w:rPr>
          <w:rFonts w:ascii="Garamond" w:hAnsi="Garamond"/>
          <w:sz w:val="24"/>
          <w:szCs w:val="24"/>
        </w:rPr>
        <w:t xml:space="preserve"> 623-641</w:t>
      </w:r>
      <w:r w:rsidR="00F051DE">
        <w:rPr>
          <w:rFonts w:ascii="Garamond" w:hAnsi="Garamond"/>
          <w:sz w:val="24"/>
          <w:szCs w:val="24"/>
        </w:rPr>
        <w:t>.</w:t>
      </w:r>
      <w:r w:rsidR="00377A48">
        <w:rPr>
          <w:rFonts w:ascii="Garamond" w:hAnsi="Garamond"/>
          <w:sz w:val="24"/>
          <w:szCs w:val="24"/>
        </w:rPr>
        <w:t xml:space="preserve"> *Note: the first three authors contributed equally to this manuscript</w:t>
      </w:r>
      <w:r>
        <w:rPr>
          <w:rFonts w:ascii="Garamond" w:hAnsi="Garamond"/>
          <w:sz w:val="24"/>
          <w:szCs w:val="24"/>
        </w:rPr>
        <w:t xml:space="preserve"> and are listed in alphabetical order</w:t>
      </w:r>
      <w:r w:rsidR="00377A48">
        <w:rPr>
          <w:rFonts w:ascii="Garamond" w:hAnsi="Garamond"/>
          <w:sz w:val="24"/>
          <w:szCs w:val="24"/>
        </w:rPr>
        <w:t>.</w:t>
      </w:r>
    </w:p>
    <w:p w14:paraId="643F6279" w14:textId="77777777" w:rsidR="00542998" w:rsidRDefault="00542998" w:rsidP="00ED47D8">
      <w:pPr>
        <w:ind w:left="720" w:hanging="720"/>
        <w:rPr>
          <w:rFonts w:ascii="Garamond" w:hAnsi="Garamond"/>
          <w:sz w:val="24"/>
          <w:szCs w:val="24"/>
        </w:rPr>
      </w:pPr>
    </w:p>
    <w:p w14:paraId="6EB19618" w14:textId="77777777" w:rsidR="00542998" w:rsidRDefault="00542998" w:rsidP="00ED47D8">
      <w:pPr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Dissertation: </w:t>
      </w:r>
      <w:r w:rsidRPr="00542998">
        <w:rPr>
          <w:rFonts w:ascii="Garamond" w:hAnsi="Garamond"/>
          <w:sz w:val="24"/>
          <w:szCs w:val="24"/>
        </w:rPr>
        <w:t>Proactive in</w:t>
      </w:r>
      <w:r>
        <w:rPr>
          <w:rFonts w:ascii="Garamond" w:hAnsi="Garamond"/>
          <w:sz w:val="24"/>
          <w:szCs w:val="24"/>
        </w:rPr>
        <w:t>terpersonal influence tactics: L</w:t>
      </w:r>
      <w:r w:rsidRPr="00542998">
        <w:rPr>
          <w:rFonts w:ascii="Garamond" w:hAnsi="Garamond"/>
          <w:sz w:val="24"/>
          <w:szCs w:val="24"/>
        </w:rPr>
        <w:t>eadership precedent in teams</w:t>
      </w:r>
    </w:p>
    <w:p w14:paraId="2DD80444" w14:textId="135C8965" w:rsidR="00542998" w:rsidRDefault="00542998" w:rsidP="00542998">
      <w:pPr>
        <w:ind w:left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Committee: Amy </w:t>
      </w:r>
      <w:r w:rsidR="0023175F">
        <w:rPr>
          <w:rFonts w:ascii="Garamond" w:hAnsi="Garamond"/>
          <w:sz w:val="24"/>
          <w:szCs w:val="24"/>
        </w:rPr>
        <w:t xml:space="preserve">E. </w:t>
      </w:r>
      <w:r>
        <w:rPr>
          <w:rFonts w:ascii="Garamond" w:hAnsi="Garamond"/>
          <w:sz w:val="24"/>
          <w:szCs w:val="24"/>
        </w:rPr>
        <w:t>Colbert (chair), Ken</w:t>
      </w:r>
      <w:r w:rsidR="0023175F">
        <w:rPr>
          <w:rFonts w:ascii="Garamond" w:hAnsi="Garamond"/>
          <w:sz w:val="24"/>
          <w:szCs w:val="24"/>
        </w:rPr>
        <w:t xml:space="preserve"> G.</w:t>
      </w:r>
      <w:r>
        <w:rPr>
          <w:rFonts w:ascii="Garamond" w:hAnsi="Garamond"/>
          <w:sz w:val="24"/>
          <w:szCs w:val="24"/>
        </w:rPr>
        <w:t xml:space="preserve"> Brown, Ning Li, Sara</w:t>
      </w:r>
      <w:r w:rsidR="0023175F">
        <w:rPr>
          <w:rFonts w:ascii="Garamond" w:hAnsi="Garamond"/>
          <w:sz w:val="24"/>
          <w:szCs w:val="24"/>
        </w:rPr>
        <w:t xml:space="preserve"> L.</w:t>
      </w:r>
      <w:r>
        <w:rPr>
          <w:rFonts w:ascii="Garamond" w:hAnsi="Garamond"/>
          <w:sz w:val="24"/>
          <w:szCs w:val="24"/>
        </w:rPr>
        <w:t xml:space="preserve"> Rynes, Greg </w:t>
      </w:r>
      <w:r w:rsidR="0023175F">
        <w:rPr>
          <w:rFonts w:ascii="Garamond" w:hAnsi="Garamond"/>
          <w:sz w:val="24"/>
          <w:szCs w:val="24"/>
        </w:rPr>
        <w:t xml:space="preserve">L. </w:t>
      </w:r>
      <w:r>
        <w:rPr>
          <w:rFonts w:ascii="Garamond" w:hAnsi="Garamond"/>
          <w:sz w:val="24"/>
          <w:szCs w:val="24"/>
        </w:rPr>
        <w:t>Stewart</w:t>
      </w:r>
    </w:p>
    <w:p w14:paraId="32EC94EF" w14:textId="1D658D31" w:rsidR="00455476" w:rsidRPr="001909EB" w:rsidRDefault="00E56EDB" w:rsidP="00E56EDB">
      <w:pPr>
        <w:pStyle w:val="Heading4"/>
        <w:numPr>
          <w:ilvl w:val="0"/>
          <w:numId w:val="0"/>
        </w:numPr>
      </w:pPr>
      <w:r>
        <w:br/>
      </w:r>
      <w:r w:rsidR="00682F6E">
        <w:t xml:space="preserve">PEER-REVIEWED </w:t>
      </w:r>
      <w:r w:rsidR="00455476" w:rsidRPr="001909EB">
        <w:t>CONFERENCE PRESENTATIONS:</w:t>
      </w:r>
    </w:p>
    <w:p w14:paraId="391A5171" w14:textId="77777777" w:rsidR="00455476" w:rsidRPr="001909EB" w:rsidRDefault="00455476">
      <w:pPr>
        <w:suppressAutoHyphens/>
        <w:rPr>
          <w:rFonts w:ascii="Garamond" w:hAnsi="Garamond"/>
          <w:b/>
          <w:sz w:val="24"/>
          <w:szCs w:val="24"/>
          <w:u w:val="single"/>
        </w:rPr>
      </w:pPr>
    </w:p>
    <w:p w14:paraId="6C718CEA" w14:textId="48E3A4BF" w:rsidR="00307128" w:rsidRDefault="00307128" w:rsidP="00D11D80">
      <w:pPr>
        <w:ind w:left="720" w:hanging="720"/>
        <w:rPr>
          <w:rFonts w:ascii="Garamond" w:hAnsi="Garamond"/>
          <w:sz w:val="24"/>
          <w:szCs w:val="24"/>
        </w:rPr>
      </w:pPr>
      <w:r w:rsidRPr="00307128">
        <w:rPr>
          <w:rFonts w:ascii="Garamond" w:hAnsi="Garamond"/>
          <w:sz w:val="24"/>
          <w:szCs w:val="24"/>
        </w:rPr>
        <w:t xml:space="preserve">Reeves, C. J., McCormick, B. W., </w:t>
      </w:r>
      <w:r>
        <w:rPr>
          <w:rFonts w:ascii="Garamond" w:hAnsi="Garamond"/>
          <w:sz w:val="24"/>
          <w:szCs w:val="24"/>
        </w:rPr>
        <w:t xml:space="preserve">&amp; </w:t>
      </w:r>
      <w:r w:rsidRPr="00307128">
        <w:rPr>
          <w:rFonts w:ascii="Garamond" w:hAnsi="Garamond"/>
          <w:sz w:val="24"/>
          <w:szCs w:val="24"/>
        </w:rPr>
        <w:t>Postlethwaite, B. E. (2021</w:t>
      </w:r>
      <w:r w:rsidR="00D04E86">
        <w:rPr>
          <w:rFonts w:ascii="Garamond" w:hAnsi="Garamond"/>
          <w:sz w:val="24"/>
          <w:szCs w:val="24"/>
        </w:rPr>
        <w:t>, August</w:t>
      </w:r>
      <w:r w:rsidRPr="00307128">
        <w:rPr>
          <w:rFonts w:ascii="Garamond" w:hAnsi="Garamond"/>
          <w:sz w:val="24"/>
          <w:szCs w:val="24"/>
        </w:rPr>
        <w:t>)</w:t>
      </w:r>
      <w:r>
        <w:rPr>
          <w:rFonts w:ascii="Garamond" w:hAnsi="Garamond"/>
          <w:sz w:val="24"/>
          <w:szCs w:val="24"/>
        </w:rPr>
        <w:t xml:space="preserve">. </w:t>
      </w:r>
      <w:r w:rsidRPr="004A371C">
        <w:rPr>
          <w:rFonts w:ascii="Garamond" w:hAnsi="Garamond"/>
          <w:b/>
          <w:sz w:val="24"/>
          <w:szCs w:val="24"/>
        </w:rPr>
        <w:t>Age differences in physical abilities: Implications for research, practice, and policy</w:t>
      </w:r>
      <w:r w:rsidR="004A371C">
        <w:rPr>
          <w:rFonts w:ascii="Garamond" w:hAnsi="Garamond"/>
          <w:sz w:val="24"/>
          <w:szCs w:val="24"/>
        </w:rPr>
        <w:t xml:space="preserve">. </w:t>
      </w:r>
      <w:r w:rsidR="00375269" w:rsidRPr="006719AB">
        <w:rPr>
          <w:rFonts w:ascii="Garamond" w:hAnsi="Garamond"/>
          <w:color w:val="000000"/>
          <w:sz w:val="24"/>
          <w:szCs w:val="24"/>
        </w:rPr>
        <w:t>Paper presented at the annual meeting of the Academy of Management</w:t>
      </w:r>
      <w:r w:rsidR="004A371C">
        <w:rPr>
          <w:rFonts w:ascii="Garamond" w:hAnsi="Garamond"/>
          <w:color w:val="000000"/>
          <w:sz w:val="24"/>
          <w:szCs w:val="24"/>
        </w:rPr>
        <w:t xml:space="preserve"> (note: the conference was held online due to COVID-19).</w:t>
      </w:r>
    </w:p>
    <w:p w14:paraId="1620944F" w14:textId="77777777" w:rsidR="00307128" w:rsidRDefault="00307128" w:rsidP="00D11D80">
      <w:pPr>
        <w:ind w:left="720" w:hanging="720"/>
        <w:rPr>
          <w:rFonts w:ascii="Garamond" w:hAnsi="Garamond"/>
          <w:sz w:val="24"/>
          <w:szCs w:val="24"/>
        </w:rPr>
      </w:pPr>
    </w:p>
    <w:p w14:paraId="06FFC645" w14:textId="724BB37B" w:rsidR="00CD6FE0" w:rsidRDefault="00CD6FE0" w:rsidP="00D11D80">
      <w:pPr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McCormick, B. W</w:t>
      </w:r>
      <w:r w:rsidRPr="00B74471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(2020, August). </w:t>
      </w:r>
      <w:r w:rsidRPr="00CD6FE0">
        <w:rPr>
          <w:rFonts w:ascii="Garamond" w:hAnsi="Garamond"/>
          <w:b/>
          <w:bCs/>
          <w:sz w:val="24"/>
          <w:szCs w:val="24"/>
        </w:rPr>
        <w:t>Catalysts that cause individuals’ change: A taxonomy of cycles</w:t>
      </w:r>
      <w:r w:rsidRPr="00175E60">
        <w:rPr>
          <w:rFonts w:ascii="Garamond" w:hAnsi="Garamond"/>
          <w:sz w:val="24"/>
          <w:szCs w:val="24"/>
        </w:rPr>
        <w:t xml:space="preserve">. </w:t>
      </w:r>
      <w:r w:rsidR="00375269" w:rsidRPr="006719AB">
        <w:rPr>
          <w:rFonts w:ascii="Garamond" w:hAnsi="Garamond"/>
          <w:color w:val="000000"/>
          <w:sz w:val="24"/>
          <w:szCs w:val="24"/>
        </w:rPr>
        <w:t>Paper presented at the annual meeting of the Academy of Management</w:t>
      </w:r>
      <w:r w:rsidR="00375269">
        <w:rPr>
          <w:rFonts w:ascii="Garamond" w:hAnsi="Garamond"/>
          <w:color w:val="000000"/>
          <w:sz w:val="24"/>
          <w:szCs w:val="24"/>
        </w:rPr>
        <w:t xml:space="preserve"> </w:t>
      </w:r>
      <w:r>
        <w:rPr>
          <w:rFonts w:ascii="Garamond" w:hAnsi="Garamond"/>
          <w:color w:val="000000"/>
          <w:sz w:val="24"/>
          <w:szCs w:val="24"/>
        </w:rPr>
        <w:t xml:space="preserve">scheduled for Vancouver, British Columbia, Canada (note: the conference was held online due to COVID-19). </w:t>
      </w:r>
    </w:p>
    <w:p w14:paraId="0FED1F59" w14:textId="77777777" w:rsidR="00CD6FE0" w:rsidRDefault="00CD6FE0" w:rsidP="00D11D80">
      <w:pPr>
        <w:ind w:left="720" w:hanging="720"/>
        <w:rPr>
          <w:rFonts w:ascii="Garamond" w:hAnsi="Garamond"/>
          <w:sz w:val="24"/>
          <w:szCs w:val="24"/>
        </w:rPr>
      </w:pPr>
    </w:p>
    <w:p w14:paraId="7AB3B380" w14:textId="77777777" w:rsidR="004A371C" w:rsidRDefault="004A371C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br w:type="page"/>
      </w:r>
    </w:p>
    <w:p w14:paraId="38FFF869" w14:textId="6EBD996C" w:rsidR="00D11D80" w:rsidRPr="00D11D80" w:rsidRDefault="00D11D80" w:rsidP="00D11D80">
      <w:pPr>
        <w:ind w:left="720" w:hanging="720"/>
        <w:rPr>
          <w:rFonts w:ascii="Garamond" w:hAnsi="Garamond"/>
          <w:sz w:val="24"/>
          <w:szCs w:val="24"/>
        </w:rPr>
      </w:pPr>
      <w:r w:rsidRPr="00D11D80">
        <w:rPr>
          <w:rFonts w:ascii="Garamond" w:hAnsi="Garamond"/>
          <w:sz w:val="24"/>
          <w:szCs w:val="24"/>
        </w:rPr>
        <w:lastRenderedPageBreak/>
        <w:t xml:space="preserve">Downes, P. E., </w:t>
      </w:r>
      <w:r>
        <w:rPr>
          <w:rFonts w:ascii="Garamond" w:hAnsi="Garamond"/>
          <w:sz w:val="24"/>
          <w:szCs w:val="24"/>
        </w:rPr>
        <w:t xml:space="preserve">&amp; </w:t>
      </w:r>
      <w:r w:rsidRPr="00D11D80">
        <w:rPr>
          <w:rFonts w:ascii="Garamond" w:hAnsi="Garamond"/>
          <w:sz w:val="24"/>
          <w:szCs w:val="24"/>
        </w:rPr>
        <w:t xml:space="preserve">McCormick, B. W. </w:t>
      </w:r>
      <w:r>
        <w:rPr>
          <w:rFonts w:ascii="Garamond" w:hAnsi="Garamond"/>
          <w:sz w:val="24"/>
          <w:szCs w:val="24"/>
        </w:rPr>
        <w:t>(2019</w:t>
      </w:r>
      <w:r w:rsidR="00CE4F88">
        <w:rPr>
          <w:rFonts w:ascii="Garamond" w:hAnsi="Garamond"/>
          <w:sz w:val="24"/>
          <w:szCs w:val="24"/>
        </w:rPr>
        <w:t>, April</w:t>
      </w:r>
      <w:r>
        <w:rPr>
          <w:rFonts w:ascii="Garamond" w:hAnsi="Garamond"/>
          <w:sz w:val="24"/>
          <w:szCs w:val="24"/>
        </w:rPr>
        <w:t xml:space="preserve">). </w:t>
      </w:r>
      <w:r w:rsidRPr="00E2648E">
        <w:rPr>
          <w:rFonts w:ascii="Garamond" w:hAnsi="Garamond"/>
          <w:b/>
          <w:sz w:val="24"/>
          <w:szCs w:val="24"/>
        </w:rPr>
        <w:t>Using meta-analysis to advance the study of within-person change</w:t>
      </w:r>
      <w:r w:rsidRPr="00D11D80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Paper presented </w:t>
      </w:r>
      <w:r w:rsidR="00E2648E" w:rsidRPr="00D11D80">
        <w:rPr>
          <w:rFonts w:ascii="Garamond" w:hAnsi="Garamond"/>
          <w:sz w:val="24"/>
          <w:szCs w:val="24"/>
        </w:rPr>
        <w:t>as part of a symposium</w:t>
      </w:r>
      <w:r w:rsidR="00E2648E">
        <w:rPr>
          <w:rFonts w:ascii="Garamond" w:hAnsi="Garamond"/>
          <w:sz w:val="24"/>
          <w:szCs w:val="24"/>
        </w:rPr>
        <w:t xml:space="preserve">, </w:t>
      </w:r>
      <w:r w:rsidR="00E2648E" w:rsidRPr="00D11D80">
        <w:rPr>
          <w:rFonts w:ascii="Garamond" w:hAnsi="Garamond"/>
          <w:sz w:val="24"/>
          <w:szCs w:val="24"/>
        </w:rPr>
        <w:t>Challenging Assumptions via Within-Person Research</w:t>
      </w:r>
      <w:r w:rsidR="00E2648E">
        <w:rPr>
          <w:rFonts w:ascii="Garamond" w:hAnsi="Garamond"/>
          <w:sz w:val="24"/>
          <w:szCs w:val="24"/>
        </w:rPr>
        <w:t xml:space="preserve">, at the annual meeting </w:t>
      </w:r>
      <w:r w:rsidR="00CE4F88">
        <w:rPr>
          <w:rFonts w:ascii="Garamond" w:hAnsi="Garamond"/>
          <w:sz w:val="24"/>
          <w:szCs w:val="24"/>
        </w:rPr>
        <w:t>of</w:t>
      </w:r>
      <w:r w:rsidR="00E2648E">
        <w:rPr>
          <w:rFonts w:ascii="Garamond" w:hAnsi="Garamond"/>
          <w:sz w:val="24"/>
          <w:szCs w:val="24"/>
        </w:rPr>
        <w:t xml:space="preserve"> the Society for Industrial and Organizational Psychology. Washington D.C.</w:t>
      </w:r>
    </w:p>
    <w:p w14:paraId="25AF0A89" w14:textId="77777777" w:rsidR="0023175F" w:rsidRDefault="0023175F" w:rsidP="00B74471">
      <w:pPr>
        <w:ind w:left="720" w:hanging="720"/>
        <w:rPr>
          <w:rFonts w:ascii="Garamond" w:hAnsi="Garamond"/>
          <w:sz w:val="24"/>
          <w:szCs w:val="24"/>
        </w:rPr>
      </w:pPr>
    </w:p>
    <w:p w14:paraId="41B333DE" w14:textId="70693871" w:rsidR="001E545A" w:rsidRDefault="001E545A" w:rsidP="00B74471">
      <w:pPr>
        <w:ind w:left="720" w:hanging="720"/>
        <w:rPr>
          <w:rFonts w:ascii="Garamond" w:hAnsi="Garamond"/>
          <w:sz w:val="24"/>
          <w:szCs w:val="24"/>
        </w:rPr>
      </w:pPr>
      <w:r w:rsidRPr="001E545A">
        <w:rPr>
          <w:rFonts w:ascii="Garamond" w:hAnsi="Garamond"/>
          <w:sz w:val="24"/>
          <w:szCs w:val="24"/>
        </w:rPr>
        <w:t>Downes, P. E., Reeves, C. J., Boswell, W. R., &amp; McCormick, B. W.</w:t>
      </w:r>
      <w:r>
        <w:rPr>
          <w:rFonts w:ascii="Garamond" w:hAnsi="Garamond"/>
          <w:sz w:val="24"/>
          <w:szCs w:val="24"/>
        </w:rPr>
        <w:t xml:space="preserve"> (2018, August). </w:t>
      </w:r>
      <w:r w:rsidRPr="001E545A">
        <w:rPr>
          <w:rFonts w:ascii="Garamond" w:hAnsi="Garamond"/>
          <w:b/>
          <w:sz w:val="24"/>
          <w:szCs w:val="24"/>
        </w:rPr>
        <w:t xml:space="preserve">A </w:t>
      </w:r>
      <w:r w:rsidR="00867C0E" w:rsidRPr="001E545A">
        <w:rPr>
          <w:rFonts w:ascii="Garamond" w:hAnsi="Garamond"/>
          <w:b/>
          <w:sz w:val="24"/>
          <w:szCs w:val="24"/>
        </w:rPr>
        <w:t>tough day or a tough life</w:t>
      </w:r>
      <w:r w:rsidRPr="001E545A">
        <w:rPr>
          <w:rFonts w:ascii="Garamond" w:hAnsi="Garamond"/>
          <w:b/>
          <w:sz w:val="24"/>
          <w:szCs w:val="24"/>
        </w:rPr>
        <w:t xml:space="preserve">? A </w:t>
      </w:r>
      <w:r w:rsidR="00867C0E" w:rsidRPr="001E545A">
        <w:rPr>
          <w:rFonts w:ascii="Garamond" w:hAnsi="Garamond"/>
          <w:b/>
          <w:sz w:val="24"/>
          <w:szCs w:val="24"/>
        </w:rPr>
        <w:t>meta-analysis of job demands within and between persons</w:t>
      </w:r>
      <w:r>
        <w:rPr>
          <w:rFonts w:ascii="Garamond" w:hAnsi="Garamond"/>
          <w:sz w:val="24"/>
          <w:szCs w:val="24"/>
        </w:rPr>
        <w:t xml:space="preserve">. </w:t>
      </w:r>
      <w:r w:rsidR="00E05E69" w:rsidRPr="006719AB">
        <w:rPr>
          <w:rFonts w:ascii="Garamond" w:hAnsi="Garamond"/>
          <w:color w:val="000000"/>
          <w:sz w:val="24"/>
          <w:szCs w:val="24"/>
        </w:rPr>
        <w:t xml:space="preserve">Paper presented </w:t>
      </w:r>
      <w:r w:rsidRPr="006719AB">
        <w:rPr>
          <w:rFonts w:ascii="Garamond" w:hAnsi="Garamond"/>
          <w:color w:val="000000"/>
          <w:sz w:val="24"/>
          <w:szCs w:val="24"/>
        </w:rPr>
        <w:t xml:space="preserve">at the annual meeting of the Academy of Management. </w:t>
      </w:r>
      <w:r>
        <w:rPr>
          <w:rFonts w:ascii="Garamond" w:hAnsi="Garamond"/>
          <w:color w:val="000000"/>
          <w:sz w:val="24"/>
          <w:szCs w:val="24"/>
        </w:rPr>
        <w:t>Chicago, IL</w:t>
      </w:r>
      <w:r w:rsidRPr="006719AB">
        <w:rPr>
          <w:rFonts w:ascii="Garamond" w:hAnsi="Garamond"/>
          <w:color w:val="000000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r w:rsidRPr="001E545A">
        <w:rPr>
          <w:rFonts w:ascii="Garamond" w:hAnsi="Garamond"/>
          <w:sz w:val="24"/>
          <w:szCs w:val="24"/>
        </w:rPr>
        <w:t xml:space="preserve"> </w:t>
      </w:r>
    </w:p>
    <w:p w14:paraId="12D9A0FF" w14:textId="77777777" w:rsidR="001E545A" w:rsidRDefault="001E545A" w:rsidP="00B74471">
      <w:pPr>
        <w:ind w:left="720" w:hanging="720"/>
        <w:rPr>
          <w:rFonts w:ascii="Garamond" w:hAnsi="Garamond"/>
          <w:sz w:val="24"/>
          <w:szCs w:val="24"/>
        </w:rPr>
      </w:pPr>
    </w:p>
    <w:p w14:paraId="420205D7" w14:textId="77777777" w:rsidR="00B74471" w:rsidRPr="00846C05" w:rsidRDefault="00B74471" w:rsidP="00B74471">
      <w:pPr>
        <w:ind w:left="720" w:hanging="720"/>
        <w:rPr>
          <w:rFonts w:ascii="Garamond" w:hAnsi="Garamond"/>
          <w:color w:val="000000"/>
          <w:sz w:val="24"/>
          <w:szCs w:val="24"/>
        </w:rPr>
      </w:pPr>
      <w:r w:rsidRPr="00B74471">
        <w:rPr>
          <w:rFonts w:ascii="Garamond" w:hAnsi="Garamond"/>
          <w:sz w:val="24"/>
          <w:szCs w:val="24"/>
        </w:rPr>
        <w:t>McCormick, B. W., Gonzalez-Mulé, E., &amp; Seong, J. Y.</w:t>
      </w:r>
      <w:r>
        <w:rPr>
          <w:rFonts w:ascii="Garamond" w:hAnsi="Garamond"/>
          <w:sz w:val="24"/>
          <w:szCs w:val="24"/>
        </w:rPr>
        <w:t xml:space="preserve"> (2017, August).</w:t>
      </w:r>
      <w:r w:rsidRPr="00B74471">
        <w:rPr>
          <w:rFonts w:ascii="Garamond" w:hAnsi="Garamond"/>
          <w:sz w:val="24"/>
          <w:szCs w:val="24"/>
        </w:rPr>
        <w:t xml:space="preserve"> </w:t>
      </w:r>
      <w:r w:rsidRPr="00B74471">
        <w:rPr>
          <w:rFonts w:ascii="Garamond" w:hAnsi="Garamond"/>
          <w:b/>
          <w:sz w:val="24"/>
          <w:szCs w:val="24"/>
        </w:rPr>
        <w:t xml:space="preserve">Harsh leadership and team member deviance: An exploration </w:t>
      </w:r>
      <w:r>
        <w:rPr>
          <w:rFonts w:ascii="Garamond" w:hAnsi="Garamond"/>
          <w:b/>
          <w:sz w:val="24"/>
          <w:szCs w:val="24"/>
        </w:rPr>
        <w:t>of leader-team extraversion in</w:t>
      </w:r>
      <w:r w:rsidRPr="00B74471">
        <w:rPr>
          <w:rFonts w:ascii="Garamond" w:hAnsi="Garamond"/>
          <w:b/>
          <w:sz w:val="24"/>
          <w:szCs w:val="24"/>
        </w:rPr>
        <w:t>congruence</w:t>
      </w:r>
      <w:r w:rsidRPr="00B74471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r w:rsidRPr="006719AB">
        <w:rPr>
          <w:rFonts w:ascii="Garamond" w:hAnsi="Garamond"/>
          <w:color w:val="000000"/>
          <w:sz w:val="24"/>
          <w:szCs w:val="24"/>
        </w:rPr>
        <w:t xml:space="preserve">Paper presented at the annual meeting of the Academy of Management. </w:t>
      </w:r>
      <w:r>
        <w:rPr>
          <w:rFonts w:ascii="Garamond" w:hAnsi="Garamond"/>
          <w:color w:val="000000"/>
          <w:sz w:val="24"/>
          <w:szCs w:val="24"/>
        </w:rPr>
        <w:t>Atlanta, GA</w:t>
      </w:r>
      <w:r w:rsidRPr="006719AB">
        <w:rPr>
          <w:rFonts w:ascii="Garamond" w:hAnsi="Garamond"/>
          <w:color w:val="000000"/>
          <w:sz w:val="24"/>
          <w:szCs w:val="24"/>
        </w:rPr>
        <w:t>.</w:t>
      </w:r>
      <w:r w:rsidR="00E05E69">
        <w:rPr>
          <w:rFonts w:ascii="Garamond" w:hAnsi="Garamond"/>
          <w:color w:val="000000"/>
          <w:sz w:val="24"/>
          <w:szCs w:val="24"/>
        </w:rPr>
        <w:t xml:space="preserve"> </w:t>
      </w:r>
    </w:p>
    <w:p w14:paraId="62A6F394" w14:textId="77777777" w:rsidR="00B74471" w:rsidRDefault="00B74471" w:rsidP="00B74471">
      <w:pPr>
        <w:ind w:left="720" w:hanging="720"/>
        <w:rPr>
          <w:rFonts w:ascii="Garamond" w:hAnsi="Garamond"/>
          <w:sz w:val="24"/>
          <w:szCs w:val="24"/>
        </w:rPr>
      </w:pPr>
    </w:p>
    <w:p w14:paraId="39DB52E0" w14:textId="77777777" w:rsidR="00B74471" w:rsidRDefault="00B74471" w:rsidP="00B74471">
      <w:pPr>
        <w:ind w:left="720" w:hanging="720"/>
        <w:rPr>
          <w:rFonts w:ascii="Garamond" w:hAnsi="Garamond"/>
          <w:sz w:val="24"/>
          <w:szCs w:val="24"/>
        </w:rPr>
      </w:pPr>
      <w:r w:rsidRPr="00B74471">
        <w:rPr>
          <w:rFonts w:ascii="Garamond" w:hAnsi="Garamond"/>
          <w:sz w:val="24"/>
          <w:szCs w:val="24"/>
        </w:rPr>
        <w:t xml:space="preserve">Gonzalez-Mulé, E., Cockburn, B., McCormick, B. W., &amp; Zhao, P. </w:t>
      </w:r>
      <w:r>
        <w:rPr>
          <w:rFonts w:ascii="Garamond" w:hAnsi="Garamond"/>
          <w:sz w:val="24"/>
          <w:szCs w:val="24"/>
        </w:rPr>
        <w:t>(2017, August).</w:t>
      </w:r>
      <w:r w:rsidRPr="00B74471">
        <w:rPr>
          <w:rFonts w:ascii="Garamond" w:hAnsi="Garamond"/>
          <w:sz w:val="24"/>
          <w:szCs w:val="24"/>
        </w:rPr>
        <w:t xml:space="preserve"> </w:t>
      </w:r>
      <w:r w:rsidRPr="00B74471">
        <w:rPr>
          <w:rFonts w:ascii="Garamond" w:hAnsi="Garamond"/>
          <w:b/>
          <w:sz w:val="24"/>
          <w:szCs w:val="24"/>
        </w:rPr>
        <w:t>A conceptual framework and meta-analysis of the relationship of team tenure with team performance</w:t>
      </w:r>
      <w:r w:rsidRPr="00B74471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r w:rsidRPr="006719AB">
        <w:rPr>
          <w:rFonts w:ascii="Garamond" w:hAnsi="Garamond"/>
          <w:color w:val="000000"/>
          <w:sz w:val="24"/>
          <w:szCs w:val="24"/>
        </w:rPr>
        <w:t xml:space="preserve">Paper presented at the annual meeting of the Academy of Management. </w:t>
      </w:r>
      <w:r>
        <w:rPr>
          <w:rFonts w:ascii="Garamond" w:hAnsi="Garamond"/>
          <w:color w:val="000000"/>
          <w:sz w:val="24"/>
          <w:szCs w:val="24"/>
        </w:rPr>
        <w:t>Atlanta, GA</w:t>
      </w:r>
      <w:r w:rsidRPr="006719AB">
        <w:rPr>
          <w:rFonts w:ascii="Garamond" w:hAnsi="Garamond"/>
          <w:color w:val="000000"/>
          <w:sz w:val="24"/>
          <w:szCs w:val="24"/>
        </w:rPr>
        <w:t>.</w:t>
      </w:r>
    </w:p>
    <w:p w14:paraId="2E073A9C" w14:textId="77777777" w:rsidR="00B74471" w:rsidRDefault="00B74471" w:rsidP="00BE7DDF">
      <w:pPr>
        <w:ind w:left="720" w:hanging="720"/>
        <w:rPr>
          <w:rFonts w:ascii="Garamond" w:hAnsi="Garamond"/>
          <w:sz w:val="24"/>
          <w:szCs w:val="24"/>
        </w:rPr>
      </w:pPr>
    </w:p>
    <w:p w14:paraId="66604757" w14:textId="77777777" w:rsidR="00BE7DDF" w:rsidRPr="00846C05" w:rsidRDefault="00BE7DDF" w:rsidP="00BE7DDF">
      <w:pPr>
        <w:ind w:left="720" w:hanging="720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/>
          <w:sz w:val="24"/>
          <w:szCs w:val="24"/>
        </w:rPr>
        <w:t>Courtright, S. H., Wang, J., Mistry, S., &amp; McCormick, B. W</w:t>
      </w:r>
      <w:r>
        <w:rPr>
          <w:rFonts w:ascii="Garamond" w:hAnsi="Garamond"/>
          <w:color w:val="000000"/>
          <w:sz w:val="24"/>
          <w:szCs w:val="24"/>
        </w:rPr>
        <w:t xml:space="preserve">. (2016, August). </w:t>
      </w:r>
      <w:r>
        <w:rPr>
          <w:rFonts w:ascii="Garamond" w:hAnsi="Garamond"/>
          <w:b/>
          <w:color w:val="000000"/>
          <w:sz w:val="24"/>
          <w:szCs w:val="24"/>
        </w:rPr>
        <w:t>A control theory perspective on team charters</w:t>
      </w:r>
      <w:r w:rsidR="00BA2515">
        <w:rPr>
          <w:rFonts w:ascii="Garamond" w:hAnsi="Garamond"/>
          <w:b/>
          <w:color w:val="000000"/>
          <w:sz w:val="24"/>
          <w:szCs w:val="24"/>
        </w:rPr>
        <w:t>, team agreeableness, and team performance</w:t>
      </w:r>
      <w:r>
        <w:rPr>
          <w:rFonts w:ascii="Garamond" w:hAnsi="Garamond"/>
          <w:b/>
          <w:color w:val="000000"/>
          <w:sz w:val="24"/>
          <w:szCs w:val="24"/>
        </w:rPr>
        <w:t>.</w:t>
      </w:r>
      <w:r>
        <w:rPr>
          <w:rFonts w:ascii="Garamond" w:hAnsi="Garamond"/>
          <w:color w:val="000000"/>
          <w:sz w:val="24"/>
          <w:szCs w:val="24"/>
        </w:rPr>
        <w:t xml:space="preserve"> </w:t>
      </w:r>
      <w:r w:rsidRPr="006719AB">
        <w:rPr>
          <w:rFonts w:ascii="Garamond" w:hAnsi="Garamond"/>
          <w:color w:val="000000"/>
          <w:sz w:val="24"/>
          <w:szCs w:val="24"/>
        </w:rPr>
        <w:t xml:space="preserve">Paper presented at the annual meeting of the Academy of Management. </w:t>
      </w:r>
      <w:r w:rsidR="00BA2515">
        <w:rPr>
          <w:rFonts w:ascii="Garamond" w:hAnsi="Garamond"/>
          <w:color w:val="000000"/>
          <w:sz w:val="24"/>
          <w:szCs w:val="24"/>
        </w:rPr>
        <w:t>Anaheim, CA</w:t>
      </w:r>
      <w:r w:rsidRPr="006719AB">
        <w:rPr>
          <w:rFonts w:ascii="Garamond" w:hAnsi="Garamond"/>
          <w:color w:val="000000"/>
          <w:sz w:val="24"/>
          <w:szCs w:val="24"/>
        </w:rPr>
        <w:t>.</w:t>
      </w:r>
    </w:p>
    <w:p w14:paraId="169DB830" w14:textId="77777777" w:rsidR="00BE7DDF" w:rsidRDefault="00BE7DDF" w:rsidP="006719AB">
      <w:pPr>
        <w:ind w:left="720" w:hanging="720"/>
        <w:rPr>
          <w:rFonts w:ascii="Garamond" w:hAnsi="Garamond"/>
          <w:color w:val="000000"/>
          <w:sz w:val="24"/>
          <w:szCs w:val="24"/>
        </w:rPr>
      </w:pPr>
    </w:p>
    <w:p w14:paraId="3BAFCC46" w14:textId="77777777" w:rsidR="00846C05" w:rsidRPr="00846C05" w:rsidRDefault="00846C05" w:rsidP="006719AB">
      <w:pPr>
        <w:ind w:left="720" w:hanging="720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>McCormick, B.</w:t>
      </w:r>
      <w:r w:rsidR="00AB5A42">
        <w:rPr>
          <w:rFonts w:ascii="Garamond" w:hAnsi="Garamond"/>
          <w:color w:val="000000"/>
          <w:sz w:val="24"/>
          <w:szCs w:val="24"/>
        </w:rPr>
        <w:t xml:space="preserve"> W.</w:t>
      </w:r>
      <w:r>
        <w:rPr>
          <w:rFonts w:ascii="Garamond" w:hAnsi="Garamond"/>
          <w:color w:val="000000"/>
          <w:sz w:val="24"/>
          <w:szCs w:val="24"/>
        </w:rPr>
        <w:t xml:space="preserve">, &amp; Reeves, C. </w:t>
      </w:r>
      <w:r w:rsidR="00AB5A42">
        <w:rPr>
          <w:rFonts w:ascii="Garamond" w:hAnsi="Garamond"/>
          <w:color w:val="000000"/>
          <w:sz w:val="24"/>
          <w:szCs w:val="24"/>
        </w:rPr>
        <w:t xml:space="preserve">J. </w:t>
      </w:r>
      <w:r>
        <w:rPr>
          <w:rFonts w:ascii="Garamond" w:hAnsi="Garamond"/>
          <w:color w:val="000000"/>
          <w:sz w:val="24"/>
          <w:szCs w:val="24"/>
        </w:rPr>
        <w:t xml:space="preserve">(2015, August). </w:t>
      </w:r>
      <w:r>
        <w:rPr>
          <w:rFonts w:ascii="Garamond" w:hAnsi="Garamond"/>
          <w:b/>
          <w:color w:val="000000"/>
          <w:sz w:val="24"/>
          <w:szCs w:val="24"/>
        </w:rPr>
        <w:t>T</w:t>
      </w:r>
      <w:r w:rsidRPr="00846C05">
        <w:rPr>
          <w:rFonts w:ascii="Garamond" w:hAnsi="Garamond"/>
          <w:b/>
          <w:color w:val="000000"/>
          <w:sz w:val="24"/>
          <w:szCs w:val="24"/>
        </w:rPr>
        <w:t xml:space="preserve">oday is not the same as yesterday: </w:t>
      </w:r>
      <w:r>
        <w:rPr>
          <w:rFonts w:ascii="Garamond" w:hAnsi="Garamond"/>
          <w:b/>
          <w:color w:val="000000"/>
          <w:sz w:val="24"/>
          <w:szCs w:val="24"/>
        </w:rPr>
        <w:t>A</w:t>
      </w:r>
      <w:r w:rsidRPr="00846C05">
        <w:rPr>
          <w:rFonts w:ascii="Garamond" w:hAnsi="Garamond"/>
          <w:b/>
          <w:color w:val="000000"/>
          <w:sz w:val="24"/>
          <w:szCs w:val="24"/>
        </w:rPr>
        <w:t xml:space="preserve"> review of the study of dynamic intra-individual processes</w:t>
      </w:r>
      <w:r>
        <w:rPr>
          <w:rFonts w:ascii="Garamond" w:hAnsi="Garamond"/>
          <w:b/>
          <w:color w:val="000000"/>
          <w:sz w:val="24"/>
          <w:szCs w:val="24"/>
        </w:rPr>
        <w:t>.</w:t>
      </w:r>
      <w:r>
        <w:rPr>
          <w:rFonts w:ascii="Garamond" w:hAnsi="Garamond"/>
          <w:color w:val="000000"/>
          <w:sz w:val="24"/>
          <w:szCs w:val="24"/>
        </w:rPr>
        <w:t xml:space="preserve"> </w:t>
      </w:r>
      <w:r w:rsidRPr="006719AB">
        <w:rPr>
          <w:rFonts w:ascii="Garamond" w:hAnsi="Garamond"/>
          <w:color w:val="000000"/>
          <w:sz w:val="24"/>
          <w:szCs w:val="24"/>
        </w:rPr>
        <w:t xml:space="preserve">Paper presented at the annual meeting of the Academy of Management. </w:t>
      </w:r>
      <w:r>
        <w:rPr>
          <w:rFonts w:ascii="Garamond" w:hAnsi="Garamond"/>
          <w:color w:val="000000"/>
          <w:sz w:val="24"/>
          <w:szCs w:val="24"/>
        </w:rPr>
        <w:t>Vancouver, BC, Canada</w:t>
      </w:r>
      <w:r w:rsidRPr="006719AB">
        <w:rPr>
          <w:rFonts w:ascii="Garamond" w:hAnsi="Garamond"/>
          <w:color w:val="000000"/>
          <w:sz w:val="24"/>
          <w:szCs w:val="24"/>
        </w:rPr>
        <w:t>.</w:t>
      </w:r>
    </w:p>
    <w:p w14:paraId="623C742B" w14:textId="77777777" w:rsidR="00846C05" w:rsidRDefault="00846C05" w:rsidP="006719AB">
      <w:pPr>
        <w:ind w:left="720" w:hanging="720"/>
        <w:rPr>
          <w:rFonts w:ascii="Garamond" w:hAnsi="Garamond"/>
          <w:color w:val="000000"/>
          <w:sz w:val="24"/>
          <w:szCs w:val="24"/>
        </w:rPr>
      </w:pPr>
    </w:p>
    <w:p w14:paraId="44416E30" w14:textId="77777777" w:rsidR="006719AB" w:rsidRPr="006719AB" w:rsidRDefault="006719AB" w:rsidP="006719AB">
      <w:pPr>
        <w:ind w:left="720" w:hanging="720"/>
        <w:rPr>
          <w:rFonts w:ascii="Garamond" w:hAnsi="Garamond"/>
          <w:color w:val="000000"/>
          <w:sz w:val="24"/>
          <w:szCs w:val="24"/>
        </w:rPr>
      </w:pPr>
      <w:r w:rsidRPr="006719AB">
        <w:rPr>
          <w:rFonts w:ascii="Garamond" w:hAnsi="Garamond"/>
          <w:color w:val="000000"/>
          <w:sz w:val="24"/>
          <w:szCs w:val="24"/>
        </w:rPr>
        <w:t>McCormick, B.</w:t>
      </w:r>
      <w:r w:rsidR="00AB5A42">
        <w:rPr>
          <w:rFonts w:ascii="Garamond" w:hAnsi="Garamond"/>
          <w:color w:val="000000"/>
          <w:sz w:val="24"/>
          <w:szCs w:val="24"/>
        </w:rPr>
        <w:t xml:space="preserve"> W.</w:t>
      </w:r>
      <w:r w:rsidRPr="006719AB">
        <w:rPr>
          <w:rFonts w:ascii="Garamond" w:hAnsi="Garamond"/>
          <w:color w:val="000000"/>
          <w:sz w:val="24"/>
          <w:szCs w:val="24"/>
        </w:rPr>
        <w:t xml:space="preserve">, Li, N., Chiaburu, D., &amp; Zhang, X. (2013, August). </w:t>
      </w:r>
      <w:r w:rsidRPr="006719AB">
        <w:rPr>
          <w:rFonts w:ascii="Garamond" w:hAnsi="Garamond"/>
          <w:b/>
          <w:bCs/>
          <w:color w:val="000000"/>
          <w:sz w:val="24"/>
          <w:szCs w:val="24"/>
        </w:rPr>
        <w:t>Worker prosocial motivation: Responses to customers in an experience sampling study</w:t>
      </w:r>
      <w:r w:rsidRPr="006719AB">
        <w:rPr>
          <w:rFonts w:ascii="Garamond" w:hAnsi="Garamond"/>
          <w:color w:val="000000"/>
          <w:sz w:val="24"/>
          <w:szCs w:val="24"/>
        </w:rPr>
        <w:t>. Paper presented at the annual meeting of the Academy of Management. Orlando, FL.</w:t>
      </w:r>
    </w:p>
    <w:p w14:paraId="1D2CF5BD" w14:textId="77777777" w:rsidR="006719AB" w:rsidRPr="006719AB" w:rsidRDefault="006719AB" w:rsidP="006719AB">
      <w:pPr>
        <w:ind w:left="720" w:hanging="720"/>
        <w:rPr>
          <w:rFonts w:ascii="Garamond" w:hAnsi="Garamond"/>
          <w:b/>
          <w:color w:val="000000"/>
          <w:sz w:val="24"/>
          <w:szCs w:val="24"/>
          <w:u w:val="single"/>
        </w:rPr>
      </w:pPr>
    </w:p>
    <w:p w14:paraId="60DC2661" w14:textId="77777777" w:rsidR="006719AB" w:rsidRPr="006719AB" w:rsidRDefault="006719AB" w:rsidP="006719AB">
      <w:pPr>
        <w:ind w:left="720" w:hanging="720"/>
        <w:rPr>
          <w:rFonts w:ascii="Garamond" w:hAnsi="Garamond"/>
          <w:color w:val="000000"/>
          <w:sz w:val="24"/>
          <w:szCs w:val="24"/>
        </w:rPr>
      </w:pPr>
      <w:r w:rsidRPr="006719AB">
        <w:rPr>
          <w:rFonts w:ascii="Garamond" w:hAnsi="Garamond"/>
          <w:color w:val="000000"/>
          <w:sz w:val="24"/>
          <w:szCs w:val="24"/>
        </w:rPr>
        <w:t>Courtright, S.</w:t>
      </w:r>
      <w:r w:rsidR="00AB5A42">
        <w:rPr>
          <w:rFonts w:ascii="Garamond" w:hAnsi="Garamond"/>
          <w:color w:val="000000"/>
          <w:sz w:val="24"/>
          <w:szCs w:val="24"/>
        </w:rPr>
        <w:t xml:space="preserve"> H.</w:t>
      </w:r>
      <w:r w:rsidRPr="006719AB">
        <w:rPr>
          <w:rFonts w:ascii="Garamond" w:hAnsi="Garamond"/>
          <w:color w:val="000000"/>
          <w:sz w:val="24"/>
          <w:szCs w:val="24"/>
        </w:rPr>
        <w:t>, Colbert, A. E., Thurgood, G., &amp; McCormick, B.</w:t>
      </w:r>
      <w:r w:rsidR="00AB5A42">
        <w:rPr>
          <w:rFonts w:ascii="Garamond" w:hAnsi="Garamond"/>
          <w:color w:val="000000"/>
          <w:sz w:val="24"/>
          <w:szCs w:val="24"/>
        </w:rPr>
        <w:t xml:space="preserve"> W.</w:t>
      </w:r>
      <w:r w:rsidRPr="006719AB">
        <w:rPr>
          <w:rFonts w:ascii="Garamond" w:hAnsi="Garamond"/>
          <w:color w:val="000000"/>
          <w:sz w:val="24"/>
          <w:szCs w:val="24"/>
        </w:rPr>
        <w:t xml:space="preserve"> (2013, August). </w:t>
      </w:r>
      <w:r w:rsidRPr="006719AB">
        <w:rPr>
          <w:rFonts w:ascii="Garamond" w:hAnsi="Garamond"/>
          <w:b/>
          <w:color w:val="000000"/>
          <w:sz w:val="24"/>
          <w:szCs w:val="24"/>
        </w:rPr>
        <w:t>When empowering leadership is perceived as passive-avoidant leadership: The role of leader extraversion</w:t>
      </w:r>
      <w:r w:rsidRPr="006719AB">
        <w:rPr>
          <w:rFonts w:ascii="Garamond" w:hAnsi="Garamond"/>
          <w:b/>
          <w:bCs/>
          <w:color w:val="000000"/>
          <w:sz w:val="24"/>
          <w:szCs w:val="24"/>
        </w:rPr>
        <w:t xml:space="preserve">. </w:t>
      </w:r>
      <w:r w:rsidR="00682F6E">
        <w:rPr>
          <w:rFonts w:ascii="Garamond" w:hAnsi="Garamond"/>
          <w:color w:val="000000"/>
          <w:sz w:val="24"/>
          <w:szCs w:val="24"/>
        </w:rPr>
        <w:t xml:space="preserve">Paper </w:t>
      </w:r>
      <w:r w:rsidRPr="006719AB">
        <w:rPr>
          <w:rFonts w:ascii="Garamond" w:hAnsi="Garamond"/>
          <w:color w:val="000000"/>
          <w:sz w:val="24"/>
          <w:szCs w:val="24"/>
        </w:rPr>
        <w:t>presented as part of a symposium, New Research Directions in Leader Development and Derailment, at the annual meeting of the Academy of Management. Orlando, FL.</w:t>
      </w:r>
    </w:p>
    <w:p w14:paraId="78B94574" w14:textId="77777777" w:rsidR="006719AB" w:rsidRDefault="006719AB" w:rsidP="0048217C">
      <w:pPr>
        <w:ind w:left="720" w:hanging="720"/>
        <w:rPr>
          <w:rFonts w:ascii="Garamond" w:hAnsi="Garamond"/>
          <w:color w:val="000000"/>
          <w:sz w:val="24"/>
          <w:szCs w:val="24"/>
        </w:rPr>
      </w:pPr>
    </w:p>
    <w:p w14:paraId="76AA7AC2" w14:textId="77777777" w:rsidR="006719AB" w:rsidRPr="006719AB" w:rsidRDefault="006719AB" w:rsidP="006719AB">
      <w:pPr>
        <w:ind w:left="720" w:hanging="720"/>
        <w:rPr>
          <w:rFonts w:ascii="Garamond" w:hAnsi="Garamond"/>
          <w:color w:val="000000"/>
          <w:sz w:val="24"/>
          <w:szCs w:val="24"/>
        </w:rPr>
      </w:pPr>
      <w:r w:rsidRPr="006719AB">
        <w:rPr>
          <w:rFonts w:ascii="Garamond" w:hAnsi="Garamond"/>
          <w:color w:val="000000"/>
          <w:sz w:val="24"/>
          <w:szCs w:val="24"/>
        </w:rPr>
        <w:t xml:space="preserve">Courtright, </w:t>
      </w:r>
      <w:r w:rsidR="00AB5A42">
        <w:rPr>
          <w:rFonts w:ascii="Garamond" w:hAnsi="Garamond"/>
          <w:color w:val="000000"/>
          <w:sz w:val="24"/>
          <w:szCs w:val="24"/>
        </w:rPr>
        <w:t>S. H</w:t>
      </w:r>
      <w:r w:rsidRPr="006719AB">
        <w:rPr>
          <w:rFonts w:ascii="Garamond" w:hAnsi="Garamond"/>
          <w:color w:val="000000"/>
          <w:sz w:val="24"/>
          <w:szCs w:val="24"/>
        </w:rPr>
        <w:t>., Gardner, R., McCormick, B.</w:t>
      </w:r>
      <w:r w:rsidR="00AB5A42">
        <w:rPr>
          <w:rFonts w:ascii="Garamond" w:hAnsi="Garamond"/>
          <w:color w:val="000000"/>
          <w:sz w:val="24"/>
          <w:szCs w:val="24"/>
        </w:rPr>
        <w:t xml:space="preserve"> W.</w:t>
      </w:r>
      <w:r w:rsidRPr="006719AB">
        <w:rPr>
          <w:rFonts w:ascii="Garamond" w:hAnsi="Garamond"/>
          <w:color w:val="000000"/>
          <w:sz w:val="24"/>
          <w:szCs w:val="24"/>
        </w:rPr>
        <w:t xml:space="preserve">, &amp; Smith. T. (2013, April). </w:t>
      </w:r>
      <w:r w:rsidRPr="006719AB">
        <w:rPr>
          <w:rFonts w:ascii="Garamond" w:hAnsi="Garamond"/>
          <w:b/>
          <w:bCs/>
          <w:color w:val="000000"/>
          <w:sz w:val="24"/>
          <w:szCs w:val="24"/>
        </w:rPr>
        <w:t>Family-work conflict and abusive supervision: The moderating role of gender</w:t>
      </w:r>
      <w:r w:rsidRPr="006719AB">
        <w:rPr>
          <w:rFonts w:ascii="Garamond" w:hAnsi="Garamond"/>
          <w:color w:val="000000"/>
          <w:sz w:val="24"/>
          <w:szCs w:val="24"/>
        </w:rPr>
        <w:t>. Poster presented at the annual meeting of the Society for Industrial and Organizational Psychology. Houston, TX.</w:t>
      </w:r>
    </w:p>
    <w:p w14:paraId="05345BFE" w14:textId="77777777" w:rsidR="006719AB" w:rsidRDefault="006719AB" w:rsidP="006719AB">
      <w:pPr>
        <w:ind w:left="720" w:hanging="720"/>
        <w:rPr>
          <w:rFonts w:ascii="Garamond" w:hAnsi="Garamond"/>
          <w:color w:val="000000"/>
          <w:sz w:val="24"/>
          <w:szCs w:val="24"/>
        </w:rPr>
      </w:pPr>
    </w:p>
    <w:p w14:paraId="44B9C7F6" w14:textId="77777777" w:rsidR="006719AB" w:rsidRPr="006719AB" w:rsidRDefault="006719AB" w:rsidP="006719AB">
      <w:pPr>
        <w:ind w:left="720" w:hanging="720"/>
        <w:rPr>
          <w:rFonts w:ascii="Garamond" w:hAnsi="Garamond"/>
          <w:color w:val="000000"/>
          <w:sz w:val="24"/>
          <w:szCs w:val="24"/>
        </w:rPr>
      </w:pPr>
      <w:r w:rsidRPr="006719AB">
        <w:rPr>
          <w:rFonts w:ascii="Garamond" w:hAnsi="Garamond"/>
          <w:color w:val="000000"/>
          <w:sz w:val="24"/>
          <w:szCs w:val="24"/>
        </w:rPr>
        <w:t>McCormick, B.</w:t>
      </w:r>
      <w:r w:rsidR="00AB5A42">
        <w:rPr>
          <w:rFonts w:ascii="Garamond" w:hAnsi="Garamond"/>
          <w:color w:val="000000"/>
          <w:sz w:val="24"/>
          <w:szCs w:val="24"/>
        </w:rPr>
        <w:t xml:space="preserve"> W.</w:t>
      </w:r>
      <w:r w:rsidRPr="006719AB">
        <w:rPr>
          <w:rFonts w:ascii="Garamond" w:hAnsi="Garamond"/>
          <w:color w:val="000000"/>
          <w:sz w:val="24"/>
          <w:szCs w:val="24"/>
        </w:rPr>
        <w:t>, Colbert, A.</w:t>
      </w:r>
      <w:r w:rsidR="00AB5A42">
        <w:rPr>
          <w:rFonts w:ascii="Garamond" w:hAnsi="Garamond"/>
          <w:color w:val="000000"/>
          <w:sz w:val="24"/>
          <w:szCs w:val="24"/>
        </w:rPr>
        <w:t xml:space="preserve"> E.</w:t>
      </w:r>
      <w:r w:rsidRPr="006719AB">
        <w:rPr>
          <w:rFonts w:ascii="Garamond" w:hAnsi="Garamond"/>
          <w:color w:val="000000"/>
          <w:sz w:val="24"/>
          <w:szCs w:val="24"/>
        </w:rPr>
        <w:t xml:space="preserve">, Stewart, G., &amp; Guay, R. (2012, August). </w:t>
      </w:r>
      <w:r w:rsidRPr="006719AB">
        <w:rPr>
          <w:rFonts w:ascii="Garamond" w:hAnsi="Garamond"/>
          <w:b/>
          <w:color w:val="000000"/>
          <w:sz w:val="24"/>
          <w:szCs w:val="24"/>
        </w:rPr>
        <w:t xml:space="preserve">Proactive personality and proactive performance: Perspectives on person-situation interactions. </w:t>
      </w:r>
      <w:r w:rsidRPr="006719AB">
        <w:rPr>
          <w:rFonts w:ascii="Garamond" w:hAnsi="Garamond"/>
          <w:color w:val="000000"/>
          <w:sz w:val="24"/>
          <w:szCs w:val="24"/>
        </w:rPr>
        <w:t>Paper presented at the annual meeting of the Academy of Management. Boston, MA.</w:t>
      </w:r>
    </w:p>
    <w:p w14:paraId="2638F40C" w14:textId="77777777" w:rsidR="006719AB" w:rsidRDefault="006719AB" w:rsidP="0048217C">
      <w:pPr>
        <w:ind w:left="720" w:hanging="720"/>
        <w:rPr>
          <w:rFonts w:ascii="Garamond" w:hAnsi="Garamond"/>
          <w:color w:val="000000"/>
          <w:sz w:val="24"/>
          <w:szCs w:val="24"/>
        </w:rPr>
      </w:pPr>
    </w:p>
    <w:p w14:paraId="71F7355E" w14:textId="77777777" w:rsidR="00455476" w:rsidRDefault="00455476" w:rsidP="0048217C">
      <w:pPr>
        <w:ind w:left="720" w:hanging="720"/>
        <w:rPr>
          <w:rFonts w:ascii="Garamond" w:hAnsi="Garamond"/>
          <w:color w:val="000000"/>
          <w:sz w:val="24"/>
          <w:szCs w:val="24"/>
        </w:rPr>
      </w:pPr>
      <w:r w:rsidRPr="001909EB">
        <w:rPr>
          <w:rFonts w:ascii="Garamond" w:hAnsi="Garamond"/>
          <w:color w:val="000000"/>
          <w:sz w:val="24"/>
          <w:szCs w:val="24"/>
        </w:rPr>
        <w:t xml:space="preserve">Postlethwaite, B., Courtright, S. H., McCormick, B., &amp; Mount, M. K. (2011, April). </w:t>
      </w:r>
      <w:r w:rsidRPr="00727D77">
        <w:rPr>
          <w:rFonts w:ascii="Garamond" w:hAnsi="Garamond"/>
          <w:b/>
          <w:bCs/>
          <w:iCs/>
          <w:color w:val="000000"/>
          <w:sz w:val="24"/>
          <w:szCs w:val="24"/>
        </w:rPr>
        <w:t>Sex differences in</w:t>
      </w:r>
      <w:r w:rsidR="004A45EE" w:rsidRPr="00727D77">
        <w:rPr>
          <w:rFonts w:ascii="Garamond" w:hAnsi="Garamond"/>
          <w:b/>
          <w:bCs/>
          <w:iCs/>
          <w:color w:val="000000"/>
          <w:sz w:val="24"/>
          <w:szCs w:val="24"/>
        </w:rPr>
        <w:t xml:space="preserve"> </w:t>
      </w:r>
      <w:r w:rsidRPr="00727D77">
        <w:rPr>
          <w:rFonts w:ascii="Garamond" w:hAnsi="Garamond"/>
          <w:b/>
          <w:bCs/>
          <w:iCs/>
          <w:color w:val="000000"/>
          <w:sz w:val="24"/>
          <w:szCs w:val="24"/>
        </w:rPr>
        <w:t xml:space="preserve">physical ability: Implications for adverse impact. </w:t>
      </w:r>
      <w:r w:rsidR="0048217C">
        <w:rPr>
          <w:rFonts w:ascii="Garamond" w:hAnsi="Garamond"/>
          <w:color w:val="000000"/>
          <w:sz w:val="24"/>
          <w:szCs w:val="24"/>
        </w:rPr>
        <w:t>Poster</w:t>
      </w:r>
      <w:r w:rsidRPr="001909EB">
        <w:rPr>
          <w:rFonts w:ascii="Garamond" w:hAnsi="Garamond"/>
          <w:color w:val="000000"/>
          <w:sz w:val="24"/>
          <w:szCs w:val="24"/>
        </w:rPr>
        <w:t xml:space="preserve"> presented at the annual meeting of the Society for Industrial and Organizational Psychology. Chicago, IL.</w:t>
      </w:r>
    </w:p>
    <w:p w14:paraId="33C73C27" w14:textId="77777777" w:rsidR="00175E60" w:rsidRPr="001909EB" w:rsidRDefault="00175E60" w:rsidP="0048217C">
      <w:pPr>
        <w:ind w:left="720" w:hanging="720"/>
        <w:rPr>
          <w:rFonts w:ascii="Garamond" w:hAnsi="Garamond"/>
          <w:color w:val="000000"/>
          <w:sz w:val="24"/>
          <w:szCs w:val="24"/>
        </w:rPr>
      </w:pPr>
    </w:p>
    <w:p w14:paraId="462EA883" w14:textId="77777777" w:rsidR="004A371C" w:rsidRDefault="004A371C">
      <w:pPr>
        <w:rPr>
          <w:rFonts w:ascii="Garamond" w:hAnsi="Garamond"/>
          <w:b/>
          <w:sz w:val="24"/>
          <w:szCs w:val="24"/>
          <w:u w:val="single"/>
        </w:rPr>
      </w:pPr>
      <w:r>
        <w:rPr>
          <w:rFonts w:ascii="Garamond" w:hAnsi="Garamond"/>
          <w:b/>
          <w:sz w:val="24"/>
          <w:szCs w:val="24"/>
          <w:u w:val="single"/>
        </w:rPr>
        <w:br w:type="page"/>
      </w:r>
    </w:p>
    <w:p w14:paraId="7D5B784F" w14:textId="73776370" w:rsidR="003A2E1D" w:rsidRDefault="003A2E1D" w:rsidP="00E56EDB">
      <w:pPr>
        <w:pStyle w:val="Heading4"/>
        <w:numPr>
          <w:ilvl w:val="0"/>
          <w:numId w:val="0"/>
        </w:numPr>
      </w:pPr>
      <w:r>
        <w:lastRenderedPageBreak/>
        <w:t>TEACHING EXPERIENCE:</w:t>
      </w:r>
    </w:p>
    <w:p w14:paraId="39236E3A" w14:textId="77777777" w:rsidR="003A2E1D" w:rsidRPr="003A2E1D" w:rsidRDefault="003A2E1D">
      <w:pPr>
        <w:suppressAutoHyphens/>
        <w:rPr>
          <w:rFonts w:ascii="Garamond" w:hAnsi="Garamond"/>
          <w:sz w:val="24"/>
          <w:szCs w:val="24"/>
        </w:rPr>
      </w:pPr>
    </w:p>
    <w:p w14:paraId="1F4886E8" w14:textId="2C734D2F" w:rsidR="001B57B6" w:rsidRDefault="001B57B6" w:rsidP="001B57B6">
      <w:pPr>
        <w:suppressAutoHyphens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Managerial Leadership</w:t>
      </w:r>
      <w:r w:rsidRPr="009C6910">
        <w:rPr>
          <w:rFonts w:ascii="Garamond" w:hAnsi="Garamond"/>
          <w:sz w:val="24"/>
          <w:szCs w:val="24"/>
        </w:rPr>
        <w:t>, Primary Instructor, Northern Illinois University</w:t>
      </w:r>
      <w:r>
        <w:rPr>
          <w:rFonts w:ascii="Garamond" w:hAnsi="Garamond"/>
          <w:sz w:val="24"/>
          <w:szCs w:val="24"/>
        </w:rPr>
        <w:t xml:space="preserve"> (</w:t>
      </w:r>
      <w:r w:rsidR="004E7F40">
        <w:rPr>
          <w:rFonts w:ascii="Garamond" w:hAnsi="Garamond"/>
          <w:sz w:val="24"/>
          <w:szCs w:val="24"/>
        </w:rPr>
        <w:t xml:space="preserve">have </w:t>
      </w:r>
      <w:r w:rsidR="00307128">
        <w:rPr>
          <w:rFonts w:ascii="Garamond" w:hAnsi="Garamond"/>
          <w:sz w:val="24"/>
          <w:szCs w:val="24"/>
        </w:rPr>
        <w:t>taught i</w:t>
      </w:r>
      <w:r w:rsidR="0060684F">
        <w:rPr>
          <w:rFonts w:ascii="Garamond" w:hAnsi="Garamond"/>
          <w:sz w:val="24"/>
          <w:szCs w:val="24"/>
        </w:rPr>
        <w:t>n-person</w:t>
      </w:r>
      <w:r w:rsidR="00307128">
        <w:rPr>
          <w:rFonts w:ascii="Garamond" w:hAnsi="Garamond"/>
          <w:sz w:val="24"/>
          <w:szCs w:val="24"/>
        </w:rPr>
        <w:t xml:space="preserve">, synchronous online, and asynchronous </w:t>
      </w:r>
      <w:r w:rsidR="0060684F">
        <w:rPr>
          <w:rFonts w:ascii="Garamond" w:hAnsi="Garamond"/>
          <w:sz w:val="24"/>
          <w:szCs w:val="24"/>
        </w:rPr>
        <w:t xml:space="preserve">online delivery formats </w:t>
      </w:r>
      <w:r w:rsidR="006567D9">
        <w:rPr>
          <w:rFonts w:ascii="Garamond" w:hAnsi="Garamond"/>
          <w:sz w:val="24"/>
          <w:szCs w:val="24"/>
        </w:rPr>
        <w:t>to various audiences</w:t>
      </w:r>
      <w:r w:rsidR="00300961">
        <w:rPr>
          <w:rFonts w:ascii="Garamond" w:hAnsi="Garamond"/>
          <w:sz w:val="24"/>
          <w:szCs w:val="24"/>
        </w:rPr>
        <w:t>—</w:t>
      </w:r>
      <w:r w:rsidR="0065364D">
        <w:rPr>
          <w:rFonts w:ascii="Garamond" w:hAnsi="Garamond"/>
          <w:sz w:val="24"/>
          <w:szCs w:val="24"/>
        </w:rPr>
        <w:t xml:space="preserve">executive and traditional MBA students, </w:t>
      </w:r>
      <w:r w:rsidR="00307128">
        <w:rPr>
          <w:rFonts w:ascii="Garamond" w:hAnsi="Garamond"/>
          <w:sz w:val="24"/>
          <w:szCs w:val="24"/>
        </w:rPr>
        <w:t>international</w:t>
      </w:r>
      <w:r w:rsidR="004A371C">
        <w:rPr>
          <w:rFonts w:ascii="Garamond" w:hAnsi="Garamond"/>
          <w:sz w:val="24"/>
          <w:szCs w:val="24"/>
        </w:rPr>
        <w:t xml:space="preserve"> MBA</w:t>
      </w:r>
      <w:r w:rsidR="00307128">
        <w:rPr>
          <w:rFonts w:ascii="Garamond" w:hAnsi="Garamond"/>
          <w:sz w:val="24"/>
          <w:szCs w:val="24"/>
        </w:rPr>
        <w:t xml:space="preserve"> students in Colombia and China, </w:t>
      </w:r>
      <w:proofErr w:type="gramStart"/>
      <w:r w:rsidR="0065364D">
        <w:rPr>
          <w:rFonts w:ascii="Garamond" w:hAnsi="Garamond"/>
          <w:sz w:val="24"/>
          <w:szCs w:val="24"/>
        </w:rPr>
        <w:t>masters of accountancy students</w:t>
      </w:r>
      <w:proofErr w:type="gramEnd"/>
      <w:r w:rsidR="0065364D">
        <w:rPr>
          <w:rFonts w:ascii="Garamond" w:hAnsi="Garamond"/>
          <w:sz w:val="24"/>
          <w:szCs w:val="24"/>
        </w:rPr>
        <w:t xml:space="preserve">, and </w:t>
      </w:r>
      <w:r w:rsidR="00300961">
        <w:rPr>
          <w:rFonts w:ascii="Garamond" w:hAnsi="Garamond"/>
          <w:sz w:val="24"/>
          <w:szCs w:val="24"/>
        </w:rPr>
        <w:t>undergraduate</w:t>
      </w:r>
      <w:r w:rsidR="0065364D">
        <w:rPr>
          <w:rFonts w:ascii="Garamond" w:hAnsi="Garamond"/>
          <w:sz w:val="24"/>
          <w:szCs w:val="24"/>
        </w:rPr>
        <w:t>s</w:t>
      </w:r>
      <w:r>
        <w:rPr>
          <w:rFonts w:ascii="Garamond" w:hAnsi="Garamond"/>
          <w:sz w:val="24"/>
          <w:szCs w:val="24"/>
        </w:rPr>
        <w:t>)</w:t>
      </w:r>
    </w:p>
    <w:p w14:paraId="3C6C31F9" w14:textId="77777777" w:rsidR="001B57B6" w:rsidRDefault="001B57B6" w:rsidP="00BE2B6F">
      <w:pPr>
        <w:suppressAutoHyphens/>
        <w:rPr>
          <w:rFonts w:ascii="Garamond" w:hAnsi="Garamond"/>
          <w:b/>
          <w:sz w:val="24"/>
          <w:szCs w:val="24"/>
        </w:rPr>
      </w:pPr>
    </w:p>
    <w:p w14:paraId="6BBED86A" w14:textId="2624C8C6" w:rsidR="008D43C5" w:rsidRDefault="008D43C5" w:rsidP="00BE2B6F">
      <w:pPr>
        <w:suppressAutoHyphens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Training and Development</w:t>
      </w:r>
      <w:r>
        <w:rPr>
          <w:rFonts w:ascii="Garamond" w:hAnsi="Garamond"/>
          <w:sz w:val="24"/>
          <w:szCs w:val="24"/>
        </w:rPr>
        <w:t>, Primary Instructor, Northern Illinois University</w:t>
      </w:r>
    </w:p>
    <w:p w14:paraId="634B57D4" w14:textId="77777777" w:rsidR="008D43C5" w:rsidRDefault="008D43C5" w:rsidP="00BE2B6F">
      <w:pPr>
        <w:suppressAutoHyphens/>
        <w:rPr>
          <w:rFonts w:ascii="Garamond" w:hAnsi="Garamond"/>
          <w:b/>
          <w:sz w:val="24"/>
          <w:szCs w:val="24"/>
        </w:rPr>
      </w:pPr>
    </w:p>
    <w:p w14:paraId="2C553FCE" w14:textId="77777777" w:rsidR="008D43C5" w:rsidRDefault="008D43C5" w:rsidP="008D43C5">
      <w:pPr>
        <w:suppressAutoHyphens/>
        <w:rPr>
          <w:rFonts w:ascii="Garamond" w:hAnsi="Garamond"/>
          <w:b/>
          <w:sz w:val="24"/>
          <w:szCs w:val="24"/>
        </w:rPr>
      </w:pPr>
      <w:r w:rsidRPr="00BE2B6F">
        <w:rPr>
          <w:rFonts w:ascii="Garamond" w:hAnsi="Garamond"/>
          <w:b/>
          <w:sz w:val="24"/>
          <w:szCs w:val="24"/>
        </w:rPr>
        <w:t>Staffing and Planning</w:t>
      </w:r>
      <w:r>
        <w:rPr>
          <w:rFonts w:ascii="Garamond" w:hAnsi="Garamond"/>
          <w:sz w:val="24"/>
          <w:szCs w:val="24"/>
        </w:rPr>
        <w:t>, Primary Instructor, Northern Illinois University</w:t>
      </w:r>
    </w:p>
    <w:p w14:paraId="37892719" w14:textId="77777777" w:rsidR="008D43C5" w:rsidRDefault="008D43C5" w:rsidP="00BE2B6F">
      <w:pPr>
        <w:suppressAutoHyphens/>
        <w:rPr>
          <w:rFonts w:ascii="Garamond" w:hAnsi="Garamond"/>
          <w:b/>
          <w:sz w:val="24"/>
          <w:szCs w:val="24"/>
        </w:rPr>
      </w:pPr>
    </w:p>
    <w:p w14:paraId="59B2E95D" w14:textId="3728E941" w:rsidR="00307128" w:rsidRDefault="00BE2B6F" w:rsidP="00BE2B6F">
      <w:pPr>
        <w:suppressAutoHyphens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Human Resource Management</w:t>
      </w:r>
      <w:r w:rsidRPr="009C6910">
        <w:rPr>
          <w:rFonts w:ascii="Garamond" w:hAnsi="Garamond"/>
          <w:sz w:val="24"/>
          <w:szCs w:val="24"/>
        </w:rPr>
        <w:t>, Primary Instructo</w:t>
      </w:r>
      <w:r w:rsidR="00842EFF">
        <w:rPr>
          <w:rFonts w:ascii="Garamond" w:hAnsi="Garamond"/>
          <w:sz w:val="24"/>
          <w:szCs w:val="24"/>
        </w:rPr>
        <w:t>r, Northern Illinois University</w:t>
      </w:r>
    </w:p>
    <w:p w14:paraId="6894B5FC" w14:textId="2EC1A773" w:rsidR="00307128" w:rsidRDefault="00307128" w:rsidP="00BE2B6F">
      <w:pPr>
        <w:suppressAutoHyphens/>
        <w:rPr>
          <w:rFonts w:ascii="Garamond" w:hAnsi="Garamond"/>
          <w:sz w:val="24"/>
          <w:szCs w:val="24"/>
        </w:rPr>
      </w:pPr>
    </w:p>
    <w:p w14:paraId="316F2897" w14:textId="09E99A97" w:rsidR="00307128" w:rsidRDefault="00307128" w:rsidP="00D92974">
      <w:pPr>
        <w:suppressAutoHyphens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Internship in Management, Human Resources, and Business Administration</w:t>
      </w:r>
      <w:r>
        <w:rPr>
          <w:rFonts w:ascii="Garamond" w:hAnsi="Garamond"/>
          <w:sz w:val="24"/>
          <w:szCs w:val="24"/>
        </w:rPr>
        <w:t>, Primary Instructor, Northern Illinois University</w:t>
      </w:r>
    </w:p>
    <w:p w14:paraId="6906706E" w14:textId="77777777" w:rsidR="00307128" w:rsidRDefault="00307128" w:rsidP="00D92974">
      <w:pPr>
        <w:suppressAutoHyphens/>
        <w:rPr>
          <w:rFonts w:ascii="Garamond" w:hAnsi="Garamond"/>
          <w:b/>
          <w:sz w:val="24"/>
          <w:szCs w:val="24"/>
        </w:rPr>
      </w:pPr>
    </w:p>
    <w:p w14:paraId="3E2DFB5B" w14:textId="65415F36" w:rsidR="00FA7AB5" w:rsidRDefault="00FA7AB5" w:rsidP="00D92974">
      <w:pPr>
        <w:suppressAutoHyphens/>
        <w:rPr>
          <w:rFonts w:ascii="Garamond" w:hAnsi="Garamond"/>
          <w:b/>
          <w:sz w:val="24"/>
          <w:szCs w:val="24"/>
        </w:rPr>
      </w:pPr>
      <w:r w:rsidRPr="00FA7AB5">
        <w:rPr>
          <w:rFonts w:ascii="Garamond" w:hAnsi="Garamond"/>
          <w:b/>
          <w:sz w:val="24"/>
          <w:szCs w:val="24"/>
        </w:rPr>
        <w:t>Dynamics of Negotiation</w:t>
      </w:r>
      <w:r>
        <w:rPr>
          <w:rFonts w:ascii="Garamond" w:hAnsi="Garamond"/>
          <w:b/>
          <w:sz w:val="24"/>
          <w:szCs w:val="24"/>
        </w:rPr>
        <w:t>s</w:t>
      </w:r>
      <w:r w:rsidRPr="00FA7AB5">
        <w:rPr>
          <w:rFonts w:ascii="Garamond" w:hAnsi="Garamond"/>
          <w:bCs/>
          <w:sz w:val="24"/>
          <w:szCs w:val="24"/>
        </w:rPr>
        <w:t>, Primary Instructor, University of Iowa</w:t>
      </w:r>
    </w:p>
    <w:p w14:paraId="5BBB4E78" w14:textId="77777777" w:rsidR="00307128" w:rsidRDefault="00307128" w:rsidP="00727D77">
      <w:pPr>
        <w:suppressAutoHyphens/>
        <w:rPr>
          <w:rFonts w:ascii="Garamond" w:hAnsi="Garamond"/>
          <w:b/>
          <w:sz w:val="24"/>
          <w:szCs w:val="24"/>
          <w:u w:val="single"/>
        </w:rPr>
      </w:pPr>
    </w:p>
    <w:p w14:paraId="6B8314F3" w14:textId="5A35C45F" w:rsidR="00727D77" w:rsidRPr="001909EB" w:rsidRDefault="00727D77" w:rsidP="00E56EDB">
      <w:pPr>
        <w:pStyle w:val="Heading4"/>
        <w:numPr>
          <w:ilvl w:val="0"/>
          <w:numId w:val="0"/>
        </w:numPr>
      </w:pPr>
      <w:r w:rsidRPr="001909EB">
        <w:t>AWARDS AND HONORS:</w:t>
      </w:r>
    </w:p>
    <w:p w14:paraId="1EC7A005" w14:textId="77777777" w:rsidR="00727D77" w:rsidRPr="001909EB" w:rsidRDefault="00727D77" w:rsidP="00727D77">
      <w:pPr>
        <w:suppressAutoHyphens/>
        <w:rPr>
          <w:rFonts w:ascii="Garamond" w:hAnsi="Garamond"/>
          <w:sz w:val="24"/>
          <w:szCs w:val="24"/>
        </w:rPr>
      </w:pPr>
    </w:p>
    <w:p w14:paraId="6BAB0A99" w14:textId="13677CFC" w:rsidR="00746DA9" w:rsidRDefault="00746DA9" w:rsidP="00746DA9">
      <w:pPr>
        <w:suppressAutoHyphens/>
        <w:rPr>
          <w:rFonts w:ascii="Garamond" w:hAnsi="Garamond"/>
          <w:sz w:val="24"/>
          <w:szCs w:val="24"/>
        </w:rPr>
      </w:pPr>
      <w:r w:rsidRPr="00E346F0">
        <w:rPr>
          <w:rFonts w:ascii="Garamond" w:hAnsi="Garamond"/>
          <w:sz w:val="24"/>
          <w:szCs w:val="24"/>
        </w:rPr>
        <w:t xml:space="preserve">Rosabeth Moss Kanter Award </w:t>
      </w:r>
      <w:r>
        <w:rPr>
          <w:rFonts w:ascii="Garamond" w:hAnsi="Garamond"/>
          <w:sz w:val="24"/>
          <w:szCs w:val="24"/>
        </w:rPr>
        <w:t xml:space="preserve">(given to the best work-family research paper of the year, as determined by a committee of 60 scholars; “My Family </w:t>
      </w:r>
      <w:r w:rsidRPr="00C43CBF">
        <w:rPr>
          <w:rFonts w:ascii="Garamond" w:hAnsi="Garamond"/>
          <w:sz w:val="24"/>
          <w:szCs w:val="24"/>
        </w:rPr>
        <w:t>Made Me Do It: A Cross-Domain,</w:t>
      </w:r>
      <w:r>
        <w:rPr>
          <w:rFonts w:ascii="Garamond" w:hAnsi="Garamond"/>
          <w:sz w:val="24"/>
          <w:szCs w:val="24"/>
        </w:rPr>
        <w:t xml:space="preserve"> Self-Regulatory Perspective on Antecedents t</w:t>
      </w:r>
      <w:r w:rsidRPr="00C43CBF">
        <w:rPr>
          <w:rFonts w:ascii="Garamond" w:hAnsi="Garamond"/>
          <w:sz w:val="24"/>
          <w:szCs w:val="24"/>
        </w:rPr>
        <w:t>o Abusive Supervision</w:t>
      </w:r>
      <w:r>
        <w:rPr>
          <w:rFonts w:ascii="Garamond" w:hAnsi="Garamond"/>
          <w:sz w:val="24"/>
          <w:szCs w:val="24"/>
        </w:rPr>
        <w:t xml:space="preserve">” was selected from amongst a pool of more than 2500 articles published in 65 leading journals). </w:t>
      </w:r>
      <w:hyperlink r:id="rId24" w:tgtFrame="_blank" w:history="1">
        <w:r w:rsidRPr="00F44BFD">
          <w:rPr>
            <w:rStyle w:val="Hyperlink"/>
            <w:rFonts w:ascii="Garamond" w:hAnsi="Garamond" w:cs="Times New Roman"/>
            <w:sz w:val="24"/>
            <w:szCs w:val="24"/>
          </w:rPr>
          <w:t>Announcement from Purdue University</w:t>
        </w:r>
      </w:hyperlink>
      <w:r w:rsidR="008F1989">
        <w:rPr>
          <w:rFonts w:ascii="Garamond" w:hAnsi="Garamond"/>
          <w:sz w:val="24"/>
          <w:szCs w:val="24"/>
        </w:rPr>
        <w:t>, 2017</w:t>
      </w:r>
    </w:p>
    <w:p w14:paraId="1D707FEE" w14:textId="77777777" w:rsidR="00A32B26" w:rsidRDefault="00A32B26" w:rsidP="00746DA9">
      <w:pPr>
        <w:suppressAutoHyphens/>
        <w:rPr>
          <w:rFonts w:ascii="Garamond" w:hAnsi="Garamond"/>
          <w:sz w:val="24"/>
          <w:szCs w:val="24"/>
        </w:rPr>
      </w:pPr>
    </w:p>
    <w:p w14:paraId="1861C970" w14:textId="4CB18336" w:rsidR="00A32B26" w:rsidRDefault="00D22926" w:rsidP="00746DA9">
      <w:pPr>
        <w:suppressAutoHyphens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Best Ad Hoc Reviewer</w:t>
      </w:r>
      <w:r w:rsidR="00A32B26" w:rsidRPr="00A32B26">
        <w:rPr>
          <w:rFonts w:ascii="Garamond" w:hAnsi="Garamond"/>
          <w:sz w:val="24"/>
          <w:szCs w:val="24"/>
        </w:rPr>
        <w:t xml:space="preserve">, </w:t>
      </w:r>
      <w:r w:rsidR="00A32B26" w:rsidRPr="00D22926">
        <w:rPr>
          <w:rFonts w:ascii="Garamond" w:hAnsi="Garamond"/>
          <w:i/>
          <w:iCs/>
          <w:sz w:val="24"/>
          <w:szCs w:val="24"/>
        </w:rPr>
        <w:t>Journal of Applied Psychology</w:t>
      </w:r>
      <w:r w:rsidR="00A32B26" w:rsidRPr="00A32B26">
        <w:rPr>
          <w:rFonts w:ascii="Garamond" w:hAnsi="Garamond"/>
          <w:sz w:val="24"/>
          <w:szCs w:val="24"/>
        </w:rPr>
        <w:t>, 2023</w:t>
      </w:r>
    </w:p>
    <w:p w14:paraId="114E8E64" w14:textId="77777777" w:rsidR="00094F38" w:rsidRDefault="00094F38" w:rsidP="00746DA9">
      <w:pPr>
        <w:suppressAutoHyphens/>
        <w:rPr>
          <w:rFonts w:ascii="Garamond" w:hAnsi="Garamond"/>
          <w:sz w:val="24"/>
          <w:szCs w:val="24"/>
        </w:rPr>
      </w:pPr>
    </w:p>
    <w:p w14:paraId="1AE53CE9" w14:textId="36C29B2A" w:rsidR="00094F38" w:rsidRPr="00A32B26" w:rsidRDefault="00094F38" w:rsidP="00746DA9">
      <w:pPr>
        <w:suppressAutoHyphens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Outstanding Reviewer Award, Academy of Management Organizational Behavior Division, </w:t>
      </w:r>
      <w:r w:rsidR="00822BC7">
        <w:rPr>
          <w:rFonts w:ascii="Garamond" w:hAnsi="Garamond"/>
          <w:sz w:val="24"/>
          <w:szCs w:val="24"/>
        </w:rPr>
        <w:t>2016, 2017</w:t>
      </w:r>
    </w:p>
    <w:p w14:paraId="2FB1023B" w14:textId="77777777" w:rsidR="00746DA9" w:rsidRDefault="00746DA9" w:rsidP="00B41151">
      <w:pPr>
        <w:suppressAutoHyphens/>
        <w:rPr>
          <w:rFonts w:ascii="Garamond" w:hAnsi="Garamond"/>
          <w:sz w:val="24"/>
          <w:szCs w:val="24"/>
        </w:rPr>
      </w:pPr>
    </w:p>
    <w:p w14:paraId="001B2004" w14:textId="51B16A6E" w:rsidR="00307128" w:rsidRDefault="004A371C" w:rsidP="00B41151">
      <w:pPr>
        <w:suppressAutoHyphens/>
        <w:rPr>
          <w:rFonts w:ascii="Garamond" w:hAnsi="Garamond"/>
          <w:sz w:val="24"/>
          <w:szCs w:val="24"/>
        </w:rPr>
      </w:pPr>
      <w:r w:rsidRPr="004A371C">
        <w:rPr>
          <w:rFonts w:ascii="Garamond" w:hAnsi="Garamond"/>
          <w:sz w:val="24"/>
          <w:szCs w:val="24"/>
        </w:rPr>
        <w:t xml:space="preserve">Golden Apple </w:t>
      </w:r>
      <w:r>
        <w:rPr>
          <w:rFonts w:ascii="Garamond" w:hAnsi="Garamond"/>
          <w:sz w:val="24"/>
          <w:szCs w:val="24"/>
        </w:rPr>
        <w:t xml:space="preserve">Teaching </w:t>
      </w:r>
      <w:r w:rsidRPr="004A371C">
        <w:rPr>
          <w:rFonts w:ascii="Garamond" w:hAnsi="Garamond"/>
          <w:sz w:val="24"/>
          <w:szCs w:val="24"/>
        </w:rPr>
        <w:t>Award</w:t>
      </w:r>
      <w:r w:rsidR="006409AA">
        <w:rPr>
          <w:rFonts w:ascii="Garamond" w:hAnsi="Garamond"/>
          <w:sz w:val="24"/>
          <w:szCs w:val="24"/>
        </w:rPr>
        <w:t xml:space="preserve"> </w:t>
      </w:r>
      <w:r w:rsidR="007475E7">
        <w:rPr>
          <w:rFonts w:ascii="Garamond" w:hAnsi="Garamond"/>
          <w:sz w:val="24"/>
          <w:szCs w:val="24"/>
        </w:rPr>
        <w:t>(</w:t>
      </w:r>
      <w:r w:rsidR="006409AA">
        <w:rPr>
          <w:rFonts w:ascii="Garamond" w:hAnsi="Garamond"/>
          <w:sz w:val="24"/>
          <w:szCs w:val="24"/>
        </w:rPr>
        <w:t>for excellence in teaching</w:t>
      </w:r>
      <w:r w:rsidR="007475E7">
        <w:rPr>
          <w:rFonts w:ascii="Garamond" w:hAnsi="Garamond"/>
          <w:sz w:val="24"/>
          <w:szCs w:val="24"/>
        </w:rPr>
        <w:t xml:space="preserve">; </w:t>
      </w:r>
      <w:r w:rsidR="006409AA">
        <w:rPr>
          <w:rFonts w:ascii="Garamond" w:hAnsi="Garamond"/>
          <w:sz w:val="24"/>
          <w:szCs w:val="24"/>
        </w:rPr>
        <w:t>received four times from NIU MBA students</w:t>
      </w:r>
      <w:r w:rsidR="00882CE5">
        <w:rPr>
          <w:rFonts w:ascii="Garamond" w:hAnsi="Garamond"/>
          <w:sz w:val="24"/>
          <w:szCs w:val="24"/>
        </w:rPr>
        <w:t>)</w:t>
      </w:r>
      <w:r w:rsidR="008559F8">
        <w:rPr>
          <w:rFonts w:ascii="Garamond" w:hAnsi="Garamond"/>
          <w:sz w:val="24"/>
          <w:szCs w:val="24"/>
        </w:rPr>
        <w:t>, 2021-2024</w:t>
      </w:r>
    </w:p>
    <w:p w14:paraId="3A404A84" w14:textId="77777777" w:rsidR="00D463E7" w:rsidRDefault="00D463E7" w:rsidP="00B41151">
      <w:pPr>
        <w:suppressAutoHyphens/>
        <w:rPr>
          <w:rFonts w:ascii="Garamond" w:hAnsi="Garamond"/>
          <w:sz w:val="24"/>
          <w:szCs w:val="24"/>
        </w:rPr>
      </w:pPr>
    </w:p>
    <w:p w14:paraId="3564274D" w14:textId="59314291" w:rsidR="00D463E7" w:rsidRDefault="00D463E7" w:rsidP="00B41151">
      <w:pPr>
        <w:suppressAutoHyphens/>
        <w:rPr>
          <w:rFonts w:ascii="Garamond" w:hAnsi="Garamond"/>
          <w:sz w:val="24"/>
          <w:szCs w:val="24"/>
        </w:rPr>
      </w:pPr>
      <w:r w:rsidRPr="00D463E7">
        <w:rPr>
          <w:rFonts w:ascii="Garamond" w:hAnsi="Garamond"/>
          <w:sz w:val="24"/>
          <w:szCs w:val="24"/>
        </w:rPr>
        <w:t>Outstanding Capstone Mentor, NIU University Honors Program, 2023</w:t>
      </w:r>
    </w:p>
    <w:p w14:paraId="1A3B30EE" w14:textId="77777777" w:rsidR="00307128" w:rsidRDefault="00307128" w:rsidP="00B41151">
      <w:pPr>
        <w:suppressAutoHyphens/>
        <w:rPr>
          <w:rFonts w:ascii="Garamond" w:hAnsi="Garamond"/>
          <w:sz w:val="24"/>
          <w:szCs w:val="24"/>
        </w:rPr>
      </w:pPr>
    </w:p>
    <w:p w14:paraId="2A7E1439" w14:textId="08FC67C9" w:rsidR="00B41151" w:rsidRDefault="00B41151" w:rsidP="00B41151">
      <w:pPr>
        <w:suppressAutoHyphens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David and Joanne Weick Faculty Research Fellowship, 2017-2</w:t>
      </w:r>
      <w:r w:rsidR="00307128">
        <w:rPr>
          <w:rFonts w:ascii="Garamond" w:hAnsi="Garamond"/>
          <w:sz w:val="24"/>
          <w:szCs w:val="24"/>
        </w:rPr>
        <w:t>02</w:t>
      </w:r>
      <w:r w:rsidR="007A7D54">
        <w:rPr>
          <w:rFonts w:ascii="Garamond" w:hAnsi="Garamond"/>
          <w:sz w:val="24"/>
          <w:szCs w:val="24"/>
        </w:rPr>
        <w:t>5</w:t>
      </w:r>
    </w:p>
    <w:p w14:paraId="2A695512" w14:textId="77777777" w:rsidR="00B41151" w:rsidRDefault="00B41151" w:rsidP="00B41151">
      <w:pPr>
        <w:suppressAutoHyphens/>
        <w:rPr>
          <w:rFonts w:ascii="Garamond" w:hAnsi="Garamond"/>
          <w:sz w:val="24"/>
          <w:szCs w:val="24"/>
        </w:rPr>
      </w:pPr>
    </w:p>
    <w:p w14:paraId="79F11DC7" w14:textId="034B70B6" w:rsidR="00B41151" w:rsidRDefault="00B41151" w:rsidP="00B41151">
      <w:pPr>
        <w:suppressAutoHyphens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Summer Research Grant, Northern Illinois University College of Business, </w:t>
      </w:r>
      <w:r w:rsidR="0074570C">
        <w:rPr>
          <w:rFonts w:ascii="Garamond" w:hAnsi="Garamond"/>
          <w:sz w:val="24"/>
          <w:szCs w:val="24"/>
        </w:rPr>
        <w:t>various years</w:t>
      </w:r>
    </w:p>
    <w:p w14:paraId="2EF3D516" w14:textId="77777777" w:rsidR="00B41151" w:rsidRDefault="00B41151" w:rsidP="00C43CBF">
      <w:pPr>
        <w:suppressAutoHyphens/>
        <w:rPr>
          <w:rFonts w:ascii="Garamond" w:hAnsi="Garamond"/>
          <w:sz w:val="24"/>
          <w:szCs w:val="24"/>
        </w:rPr>
      </w:pPr>
    </w:p>
    <w:p w14:paraId="736F066E" w14:textId="77777777" w:rsidR="00574C6D" w:rsidRDefault="00574C6D" w:rsidP="00727D77">
      <w:pPr>
        <w:suppressAutoHyphens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Beta Gamma Sigma Honor Society, University of Iowa, 2014</w:t>
      </w:r>
    </w:p>
    <w:p w14:paraId="0556B09C" w14:textId="77777777" w:rsidR="00574C6D" w:rsidRDefault="00574C6D" w:rsidP="00727D77">
      <w:pPr>
        <w:suppressAutoHyphens/>
        <w:rPr>
          <w:rFonts w:ascii="Garamond" w:hAnsi="Garamond"/>
          <w:sz w:val="24"/>
          <w:szCs w:val="24"/>
        </w:rPr>
      </w:pPr>
    </w:p>
    <w:p w14:paraId="69C213E1" w14:textId="77777777" w:rsidR="00727D77" w:rsidRDefault="00727D77" w:rsidP="00727D77">
      <w:pPr>
        <w:suppressAutoHyphens/>
        <w:rPr>
          <w:rFonts w:ascii="Garamond" w:hAnsi="Garamond"/>
          <w:sz w:val="24"/>
          <w:szCs w:val="24"/>
        </w:rPr>
      </w:pPr>
      <w:r w:rsidRPr="001909EB">
        <w:rPr>
          <w:rFonts w:ascii="Garamond" w:hAnsi="Garamond"/>
          <w:sz w:val="24"/>
          <w:szCs w:val="24"/>
        </w:rPr>
        <w:t xml:space="preserve">Presidential Graduate </w:t>
      </w:r>
      <w:r w:rsidR="005A2D3A">
        <w:rPr>
          <w:rFonts w:ascii="Garamond" w:hAnsi="Garamond"/>
          <w:sz w:val="24"/>
          <w:szCs w:val="24"/>
        </w:rPr>
        <w:t xml:space="preserve">Research </w:t>
      </w:r>
      <w:r w:rsidRPr="001909EB">
        <w:rPr>
          <w:rFonts w:ascii="Garamond" w:hAnsi="Garamond"/>
          <w:sz w:val="24"/>
          <w:szCs w:val="24"/>
        </w:rPr>
        <w:t>Fellow</w:t>
      </w:r>
      <w:r w:rsidR="005A2D3A">
        <w:rPr>
          <w:rFonts w:ascii="Garamond" w:hAnsi="Garamond"/>
          <w:sz w:val="24"/>
          <w:szCs w:val="24"/>
        </w:rPr>
        <w:t>ship</w:t>
      </w:r>
      <w:r w:rsidRPr="001909EB">
        <w:rPr>
          <w:rFonts w:ascii="Garamond" w:hAnsi="Garamond"/>
          <w:sz w:val="24"/>
          <w:szCs w:val="24"/>
        </w:rPr>
        <w:t>, University of Iowa, August 2009-</w:t>
      </w:r>
      <w:r w:rsidR="0039618C">
        <w:rPr>
          <w:rFonts w:ascii="Garamond" w:hAnsi="Garamond"/>
          <w:sz w:val="24"/>
          <w:szCs w:val="24"/>
        </w:rPr>
        <w:t>summer 2014</w:t>
      </w:r>
    </w:p>
    <w:p w14:paraId="55819C51" w14:textId="77777777" w:rsidR="00727D77" w:rsidRDefault="00727D77" w:rsidP="00727D77">
      <w:pPr>
        <w:suppressAutoHyphens/>
        <w:rPr>
          <w:rFonts w:ascii="Garamond" w:hAnsi="Garamond"/>
          <w:sz w:val="24"/>
          <w:szCs w:val="24"/>
        </w:rPr>
      </w:pPr>
    </w:p>
    <w:p w14:paraId="6856B9BF" w14:textId="77777777" w:rsidR="00727D77" w:rsidRPr="001909EB" w:rsidRDefault="00727D77" w:rsidP="00727D77">
      <w:pPr>
        <w:suppressAutoHyphens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Ponder Summer Research Fello</w:t>
      </w:r>
      <w:r w:rsidR="00F82E03">
        <w:rPr>
          <w:rFonts w:ascii="Garamond" w:hAnsi="Garamond"/>
          <w:sz w:val="24"/>
          <w:szCs w:val="24"/>
        </w:rPr>
        <w:t>wship, University of Iowa, June</w:t>
      </w:r>
      <w:r>
        <w:rPr>
          <w:rFonts w:ascii="Garamond" w:hAnsi="Garamond"/>
          <w:sz w:val="24"/>
          <w:szCs w:val="24"/>
        </w:rPr>
        <w:t xml:space="preserve"> 2010-</w:t>
      </w:r>
      <w:r w:rsidR="0039618C">
        <w:rPr>
          <w:rFonts w:ascii="Garamond" w:hAnsi="Garamond"/>
          <w:sz w:val="24"/>
          <w:szCs w:val="24"/>
        </w:rPr>
        <w:t>2013</w:t>
      </w:r>
    </w:p>
    <w:p w14:paraId="6220CAEC" w14:textId="77777777" w:rsidR="00727D77" w:rsidRDefault="00727D77" w:rsidP="00727D77">
      <w:pPr>
        <w:suppressAutoHyphens/>
        <w:rPr>
          <w:rFonts w:ascii="Garamond" w:hAnsi="Garamond"/>
          <w:sz w:val="24"/>
          <w:szCs w:val="24"/>
        </w:rPr>
      </w:pPr>
    </w:p>
    <w:p w14:paraId="09E7F065" w14:textId="2E96EF3F" w:rsidR="00727D77" w:rsidRDefault="00FE3080" w:rsidP="00727D77">
      <w:pPr>
        <w:suppressAutoHyphens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Undergraduate Honor Societies: </w:t>
      </w:r>
      <w:r w:rsidR="00727D77" w:rsidRPr="001909EB">
        <w:rPr>
          <w:rFonts w:ascii="Garamond" w:hAnsi="Garamond"/>
          <w:sz w:val="24"/>
          <w:szCs w:val="24"/>
        </w:rPr>
        <w:t>Phi Beta Kappa Honor Society</w:t>
      </w:r>
      <w:r>
        <w:rPr>
          <w:rFonts w:ascii="Garamond" w:hAnsi="Garamond"/>
          <w:sz w:val="24"/>
          <w:szCs w:val="24"/>
        </w:rPr>
        <w:t xml:space="preserve"> and </w:t>
      </w:r>
      <w:r w:rsidR="00727D77" w:rsidRPr="001909EB">
        <w:rPr>
          <w:rFonts w:ascii="Garamond" w:hAnsi="Garamond"/>
          <w:sz w:val="24"/>
          <w:szCs w:val="24"/>
        </w:rPr>
        <w:t>Sigma Tau Delta English Honor Society</w:t>
      </w:r>
    </w:p>
    <w:p w14:paraId="21FE1860" w14:textId="77777777" w:rsidR="00FB248F" w:rsidRDefault="00FB248F" w:rsidP="00727D77">
      <w:pPr>
        <w:suppressAutoHyphens/>
        <w:rPr>
          <w:rFonts w:ascii="Garamond" w:hAnsi="Garamond"/>
          <w:sz w:val="24"/>
          <w:szCs w:val="24"/>
        </w:rPr>
      </w:pPr>
    </w:p>
    <w:p w14:paraId="24496E3B" w14:textId="1A3EC30F" w:rsidR="00F63AEE" w:rsidRPr="00E56EDB" w:rsidRDefault="004A371C" w:rsidP="00E56EDB">
      <w:pPr>
        <w:pStyle w:val="Heading4"/>
        <w:numPr>
          <w:ilvl w:val="0"/>
          <w:numId w:val="0"/>
        </w:numPr>
      </w:pPr>
      <w:r>
        <w:br w:type="page"/>
      </w:r>
      <w:r w:rsidR="001E098C" w:rsidRPr="001909EB">
        <w:lastRenderedPageBreak/>
        <w:t>P</w:t>
      </w:r>
      <w:r w:rsidR="00F63AEE" w:rsidRPr="001909EB">
        <w:t>ROFESSIONAL AND SERVICE ACTIVITIES:</w:t>
      </w:r>
    </w:p>
    <w:p w14:paraId="7ACD0417" w14:textId="77777777" w:rsidR="00C60601" w:rsidRDefault="00C60601">
      <w:pPr>
        <w:pStyle w:val="BodyText"/>
        <w:rPr>
          <w:rFonts w:ascii="Garamond" w:hAnsi="Garamond"/>
          <w:szCs w:val="24"/>
        </w:rPr>
      </w:pPr>
    </w:p>
    <w:p w14:paraId="2622D148" w14:textId="33D710CE" w:rsidR="00E05E69" w:rsidRDefault="00E05E69" w:rsidP="00E05E69">
      <w:pPr>
        <w:pStyle w:val="BodyText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Editorial Review Board</w:t>
      </w:r>
      <w:r w:rsidR="005567A6">
        <w:rPr>
          <w:rFonts w:ascii="Garamond" w:hAnsi="Garamond"/>
          <w:szCs w:val="24"/>
        </w:rPr>
        <w:t xml:space="preserve"> Member</w:t>
      </w:r>
      <w:r>
        <w:rPr>
          <w:rFonts w:ascii="Garamond" w:hAnsi="Garamond"/>
          <w:szCs w:val="24"/>
        </w:rPr>
        <w:t xml:space="preserve">: </w:t>
      </w:r>
      <w:r w:rsidR="009E09FF">
        <w:rPr>
          <w:rFonts w:ascii="Garamond" w:hAnsi="Garamond"/>
          <w:i/>
          <w:szCs w:val="24"/>
        </w:rPr>
        <w:t xml:space="preserve">Journal of Applied Psychology, </w:t>
      </w:r>
      <w:r w:rsidR="007E1A29">
        <w:rPr>
          <w:rFonts w:ascii="Garamond" w:hAnsi="Garamond"/>
          <w:i/>
          <w:szCs w:val="24"/>
        </w:rPr>
        <w:t xml:space="preserve">Journal of Management, </w:t>
      </w:r>
      <w:r w:rsidR="009E09FF">
        <w:rPr>
          <w:rFonts w:ascii="Garamond" w:hAnsi="Garamond"/>
          <w:i/>
          <w:szCs w:val="24"/>
        </w:rPr>
        <w:t>P</w:t>
      </w:r>
      <w:r w:rsidR="00C368BB" w:rsidRPr="00C53334">
        <w:rPr>
          <w:rFonts w:ascii="Garamond" w:hAnsi="Garamond"/>
          <w:i/>
          <w:szCs w:val="24"/>
        </w:rPr>
        <w:t>ersonnel Psychology</w:t>
      </w:r>
      <w:r w:rsidR="007E1A29">
        <w:rPr>
          <w:rFonts w:ascii="Garamond" w:hAnsi="Garamond"/>
          <w:i/>
          <w:szCs w:val="24"/>
        </w:rPr>
        <w:t>,</w:t>
      </w:r>
      <w:r w:rsidR="00C368BB" w:rsidRPr="00E05E69">
        <w:rPr>
          <w:rFonts w:ascii="Garamond" w:hAnsi="Garamond"/>
          <w:i/>
          <w:szCs w:val="24"/>
        </w:rPr>
        <w:t xml:space="preserve"> </w:t>
      </w:r>
      <w:r w:rsidR="00C368BB">
        <w:rPr>
          <w:rFonts w:ascii="Garamond" w:hAnsi="Garamond"/>
          <w:iCs/>
          <w:szCs w:val="24"/>
        </w:rPr>
        <w:t xml:space="preserve">and </w:t>
      </w:r>
      <w:r w:rsidRPr="00E05E69">
        <w:rPr>
          <w:rFonts w:ascii="Garamond" w:hAnsi="Garamond"/>
          <w:i/>
          <w:szCs w:val="24"/>
        </w:rPr>
        <w:t>Human Resource Management</w:t>
      </w:r>
    </w:p>
    <w:p w14:paraId="20C3726D" w14:textId="77777777" w:rsidR="00E05E69" w:rsidRDefault="00E05E69" w:rsidP="00E05E69">
      <w:pPr>
        <w:pStyle w:val="BodyText"/>
        <w:rPr>
          <w:rFonts w:ascii="Garamond" w:hAnsi="Garamond"/>
          <w:szCs w:val="24"/>
        </w:rPr>
      </w:pPr>
    </w:p>
    <w:p w14:paraId="77D375D9" w14:textId="41E5EDB7" w:rsidR="00E05E69" w:rsidRDefault="00E05E69" w:rsidP="002622D8">
      <w:pPr>
        <w:pStyle w:val="BodyText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Dissertation </w:t>
      </w:r>
      <w:r w:rsidR="0060684F">
        <w:rPr>
          <w:rFonts w:ascii="Garamond" w:hAnsi="Garamond"/>
          <w:szCs w:val="24"/>
        </w:rPr>
        <w:t>c</w:t>
      </w:r>
      <w:r>
        <w:rPr>
          <w:rFonts w:ascii="Garamond" w:hAnsi="Garamond"/>
          <w:szCs w:val="24"/>
        </w:rPr>
        <w:t xml:space="preserve">ommittee </w:t>
      </w:r>
      <w:r w:rsidR="0060684F">
        <w:rPr>
          <w:rFonts w:ascii="Garamond" w:hAnsi="Garamond"/>
          <w:szCs w:val="24"/>
        </w:rPr>
        <w:t>m</w:t>
      </w:r>
      <w:r>
        <w:rPr>
          <w:rFonts w:ascii="Garamond" w:hAnsi="Garamond"/>
          <w:szCs w:val="24"/>
        </w:rPr>
        <w:t>ember</w:t>
      </w:r>
      <w:r w:rsidR="00107A22">
        <w:rPr>
          <w:rFonts w:ascii="Garamond" w:hAnsi="Garamond"/>
          <w:szCs w:val="24"/>
        </w:rPr>
        <w:t xml:space="preserve"> for students </w:t>
      </w:r>
      <w:r w:rsidR="00F13FAF">
        <w:rPr>
          <w:rFonts w:ascii="Garamond" w:hAnsi="Garamond"/>
          <w:szCs w:val="24"/>
        </w:rPr>
        <w:t>at Northern Illinois University</w:t>
      </w:r>
      <w:r w:rsidR="00EF5A10">
        <w:rPr>
          <w:rFonts w:ascii="Garamond" w:hAnsi="Garamond"/>
          <w:szCs w:val="24"/>
        </w:rPr>
        <w:t xml:space="preserve">: </w:t>
      </w:r>
      <w:r>
        <w:rPr>
          <w:rFonts w:ascii="Garamond" w:hAnsi="Garamond"/>
          <w:szCs w:val="24"/>
        </w:rPr>
        <w:t xml:space="preserve">Rushika De Bruin, </w:t>
      </w:r>
      <w:r w:rsidR="004A371C">
        <w:rPr>
          <w:rFonts w:ascii="Garamond" w:hAnsi="Garamond"/>
          <w:szCs w:val="24"/>
        </w:rPr>
        <w:t xml:space="preserve">Courtney Thomas, </w:t>
      </w:r>
      <w:r w:rsidR="001D3978">
        <w:rPr>
          <w:rFonts w:ascii="Garamond" w:hAnsi="Garamond"/>
          <w:szCs w:val="24"/>
        </w:rPr>
        <w:t>Thomas Davidson</w:t>
      </w:r>
    </w:p>
    <w:p w14:paraId="24CA431B" w14:textId="77777777" w:rsidR="00410D1C" w:rsidRDefault="00410D1C" w:rsidP="002622D8">
      <w:pPr>
        <w:pStyle w:val="BodyText"/>
        <w:rPr>
          <w:rFonts w:ascii="Garamond" w:hAnsi="Garamond"/>
          <w:szCs w:val="24"/>
        </w:rPr>
      </w:pPr>
    </w:p>
    <w:p w14:paraId="21E36824" w14:textId="3506189A" w:rsidR="00410D1C" w:rsidRDefault="00410D1C" w:rsidP="002622D8">
      <w:pPr>
        <w:pStyle w:val="BodyText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Thesis committee member </w:t>
      </w:r>
      <w:r w:rsidR="0020223C">
        <w:rPr>
          <w:rFonts w:ascii="Garamond" w:hAnsi="Garamond"/>
          <w:szCs w:val="24"/>
        </w:rPr>
        <w:t xml:space="preserve">at Northern Illinois University </w:t>
      </w:r>
      <w:r>
        <w:rPr>
          <w:rFonts w:ascii="Garamond" w:hAnsi="Garamond"/>
          <w:szCs w:val="24"/>
        </w:rPr>
        <w:t>for Haleigh Broucher</w:t>
      </w:r>
    </w:p>
    <w:p w14:paraId="065D0956" w14:textId="7D67FC8F" w:rsidR="00E05E69" w:rsidRDefault="00E05E69" w:rsidP="002622D8">
      <w:pPr>
        <w:pStyle w:val="BodyText"/>
        <w:rPr>
          <w:rFonts w:ascii="Garamond" w:hAnsi="Garamond"/>
          <w:szCs w:val="24"/>
        </w:rPr>
      </w:pPr>
    </w:p>
    <w:p w14:paraId="50889F40" w14:textId="1078F6C6" w:rsidR="00856CDE" w:rsidRDefault="00856CDE" w:rsidP="00856CDE">
      <w:pPr>
        <w:pStyle w:val="BodyText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Organizer, Academy of Management Professional Development Workshop (PDW), HR Division Middle-Stage Doctoral Consortium, 2020 conference-present</w:t>
      </w:r>
    </w:p>
    <w:p w14:paraId="1B8F6126" w14:textId="77777777" w:rsidR="00AF6AB7" w:rsidRDefault="00AF6AB7" w:rsidP="00856CDE">
      <w:pPr>
        <w:pStyle w:val="BodyText"/>
        <w:rPr>
          <w:rFonts w:ascii="Garamond" w:hAnsi="Garamond"/>
          <w:szCs w:val="24"/>
        </w:rPr>
      </w:pPr>
    </w:p>
    <w:p w14:paraId="09842F5E" w14:textId="53027B0E" w:rsidR="00AF6AB7" w:rsidRDefault="00355947" w:rsidP="00856CDE">
      <w:pPr>
        <w:pStyle w:val="BodyText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Committee member (and chair) for various </w:t>
      </w:r>
      <w:r w:rsidR="00962B7D">
        <w:rPr>
          <w:rFonts w:ascii="Garamond" w:hAnsi="Garamond"/>
          <w:szCs w:val="24"/>
        </w:rPr>
        <w:t xml:space="preserve">research </w:t>
      </w:r>
      <w:r w:rsidR="00910B61">
        <w:rPr>
          <w:rFonts w:ascii="Garamond" w:hAnsi="Garamond"/>
          <w:szCs w:val="24"/>
        </w:rPr>
        <w:t xml:space="preserve">awards committees (e.g., </w:t>
      </w:r>
      <w:r w:rsidR="00AF6AB7">
        <w:rPr>
          <w:rFonts w:ascii="Garamond" w:hAnsi="Garamond"/>
          <w:szCs w:val="24"/>
        </w:rPr>
        <w:t xml:space="preserve">Academy of Management </w:t>
      </w:r>
      <w:r w:rsidR="00A733FC">
        <w:rPr>
          <w:rFonts w:ascii="Garamond" w:hAnsi="Garamond"/>
          <w:szCs w:val="24"/>
        </w:rPr>
        <w:t>OB Division</w:t>
      </w:r>
      <w:r w:rsidR="005F23B4">
        <w:rPr>
          <w:rFonts w:ascii="Garamond" w:hAnsi="Garamond"/>
          <w:szCs w:val="24"/>
        </w:rPr>
        <w:t xml:space="preserve">, </w:t>
      </w:r>
      <w:r w:rsidR="00910B61" w:rsidRPr="00962B7D">
        <w:rPr>
          <w:rFonts w:ascii="Garamond" w:hAnsi="Garamond"/>
          <w:i/>
          <w:iCs/>
          <w:szCs w:val="24"/>
        </w:rPr>
        <w:t>Personnel Psychology</w:t>
      </w:r>
      <w:r w:rsidR="00910B61">
        <w:rPr>
          <w:rFonts w:ascii="Garamond" w:hAnsi="Garamond"/>
          <w:szCs w:val="24"/>
        </w:rPr>
        <w:t>)</w:t>
      </w:r>
      <w:r w:rsidR="00962B7D">
        <w:rPr>
          <w:rFonts w:ascii="Garamond" w:hAnsi="Garamond"/>
          <w:szCs w:val="24"/>
        </w:rPr>
        <w:t>, years vary</w:t>
      </w:r>
    </w:p>
    <w:p w14:paraId="05EF0601" w14:textId="77777777" w:rsidR="004064AD" w:rsidRDefault="004064AD" w:rsidP="00856CDE">
      <w:pPr>
        <w:pStyle w:val="BodyText"/>
        <w:rPr>
          <w:rFonts w:ascii="Garamond" w:hAnsi="Garamond"/>
          <w:szCs w:val="24"/>
        </w:rPr>
      </w:pPr>
    </w:p>
    <w:p w14:paraId="71AEAEB2" w14:textId="17A02048" w:rsidR="004064AD" w:rsidRDefault="004064AD" w:rsidP="00856CDE">
      <w:pPr>
        <w:pStyle w:val="BodyText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External reviewer, ten</w:t>
      </w:r>
      <w:r w:rsidR="0009736F">
        <w:rPr>
          <w:rFonts w:ascii="Garamond" w:hAnsi="Garamond"/>
          <w:szCs w:val="24"/>
        </w:rPr>
        <w:t>ure and promotion at various universities, years vary</w:t>
      </w:r>
    </w:p>
    <w:p w14:paraId="1CABB01E" w14:textId="77777777" w:rsidR="008B15CE" w:rsidRDefault="008B15CE" w:rsidP="00856CDE">
      <w:pPr>
        <w:pStyle w:val="BodyText"/>
        <w:rPr>
          <w:rFonts w:ascii="Garamond" w:hAnsi="Garamond"/>
          <w:szCs w:val="24"/>
        </w:rPr>
      </w:pPr>
    </w:p>
    <w:p w14:paraId="14944B3E" w14:textId="27BA662A" w:rsidR="008B15CE" w:rsidRDefault="008B15CE" w:rsidP="00856CDE">
      <w:pPr>
        <w:pStyle w:val="BodyText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Faculty advisor, NIU SHRM, </w:t>
      </w:r>
      <w:r w:rsidR="006B3FC1">
        <w:rPr>
          <w:rFonts w:ascii="Garamond" w:hAnsi="Garamond"/>
          <w:szCs w:val="24"/>
        </w:rPr>
        <w:t>fall 202</w:t>
      </w:r>
      <w:r w:rsidR="00061969">
        <w:rPr>
          <w:rFonts w:ascii="Garamond" w:hAnsi="Garamond"/>
          <w:szCs w:val="24"/>
        </w:rPr>
        <w:t>3</w:t>
      </w:r>
      <w:r w:rsidR="006B3FC1">
        <w:rPr>
          <w:rFonts w:ascii="Garamond" w:hAnsi="Garamond"/>
          <w:szCs w:val="24"/>
        </w:rPr>
        <w:t>-present</w:t>
      </w:r>
    </w:p>
    <w:p w14:paraId="5578F2FF" w14:textId="77777777" w:rsidR="00242507" w:rsidRDefault="00242507" w:rsidP="00856CDE">
      <w:pPr>
        <w:pStyle w:val="BodyText"/>
        <w:rPr>
          <w:rFonts w:ascii="Garamond" w:hAnsi="Garamond"/>
          <w:szCs w:val="24"/>
        </w:rPr>
      </w:pPr>
    </w:p>
    <w:p w14:paraId="05E84948" w14:textId="5CC92BE2" w:rsidR="00242507" w:rsidRDefault="00242507" w:rsidP="00856CDE">
      <w:pPr>
        <w:pStyle w:val="BodyText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Chair, </w:t>
      </w:r>
      <w:r w:rsidR="00647358">
        <w:rPr>
          <w:rFonts w:ascii="Garamond" w:hAnsi="Garamond"/>
          <w:szCs w:val="24"/>
        </w:rPr>
        <w:t>M</w:t>
      </w:r>
      <w:r>
        <w:rPr>
          <w:rFonts w:ascii="Garamond" w:hAnsi="Garamond"/>
          <w:szCs w:val="24"/>
        </w:rPr>
        <w:t xml:space="preserve">anagement department personnel committee, Northern Illinois University, </w:t>
      </w:r>
      <w:r w:rsidR="00544646">
        <w:rPr>
          <w:rFonts w:ascii="Garamond" w:hAnsi="Garamond"/>
          <w:szCs w:val="24"/>
        </w:rPr>
        <w:t>fall 2024-present</w:t>
      </w:r>
    </w:p>
    <w:p w14:paraId="00815A0B" w14:textId="77777777" w:rsidR="00856CDE" w:rsidRDefault="00856CDE" w:rsidP="002622D8">
      <w:pPr>
        <w:pStyle w:val="BodyText"/>
        <w:rPr>
          <w:rFonts w:ascii="Garamond" w:hAnsi="Garamond"/>
          <w:szCs w:val="24"/>
        </w:rPr>
      </w:pPr>
    </w:p>
    <w:p w14:paraId="46A8B353" w14:textId="7D348769" w:rsidR="0060684F" w:rsidRDefault="0060684F" w:rsidP="00C368BB">
      <w:pPr>
        <w:pStyle w:val="BodyText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Chair, </w:t>
      </w:r>
      <w:r w:rsidR="00647358">
        <w:rPr>
          <w:rFonts w:ascii="Garamond" w:hAnsi="Garamond"/>
          <w:szCs w:val="24"/>
        </w:rPr>
        <w:t xml:space="preserve">Management </w:t>
      </w:r>
      <w:r>
        <w:rPr>
          <w:rFonts w:ascii="Garamond" w:hAnsi="Garamond"/>
          <w:szCs w:val="24"/>
        </w:rPr>
        <w:t>department curriculum committee, Northern Illinois University, fall 2020-</w:t>
      </w:r>
      <w:r w:rsidR="004A371C">
        <w:rPr>
          <w:rFonts w:ascii="Garamond" w:hAnsi="Garamond"/>
          <w:szCs w:val="24"/>
        </w:rPr>
        <w:t>spring 2021</w:t>
      </w:r>
    </w:p>
    <w:p w14:paraId="49A59CFF" w14:textId="77777777" w:rsidR="0060684F" w:rsidRDefault="0060684F" w:rsidP="00C368BB">
      <w:pPr>
        <w:pStyle w:val="BodyText"/>
        <w:rPr>
          <w:rFonts w:ascii="Garamond" w:hAnsi="Garamond"/>
          <w:szCs w:val="24"/>
        </w:rPr>
      </w:pPr>
    </w:p>
    <w:p w14:paraId="48DE975E" w14:textId="77777777" w:rsidR="008D1C5A" w:rsidRDefault="008D1C5A" w:rsidP="008D1C5A">
      <w:pPr>
        <w:pStyle w:val="BodyText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Member, University Athletic Board, Northern Illinois University, 2017-2019; 2022-present</w:t>
      </w:r>
    </w:p>
    <w:p w14:paraId="7F7EEE73" w14:textId="77777777" w:rsidR="00647358" w:rsidRDefault="00647358" w:rsidP="008D1C5A">
      <w:pPr>
        <w:pStyle w:val="BodyText"/>
        <w:rPr>
          <w:rFonts w:ascii="Garamond" w:hAnsi="Garamond"/>
          <w:szCs w:val="24"/>
        </w:rPr>
      </w:pPr>
    </w:p>
    <w:p w14:paraId="56348600" w14:textId="1627DF36" w:rsidR="00647358" w:rsidRDefault="00647358" w:rsidP="008D1C5A">
      <w:pPr>
        <w:pStyle w:val="BodyText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Member, </w:t>
      </w:r>
      <w:r w:rsidRPr="00647358">
        <w:rPr>
          <w:rFonts w:ascii="Garamond" w:hAnsi="Garamond"/>
          <w:szCs w:val="24"/>
        </w:rPr>
        <w:t>External Affairs Sub-Committee of University Athletic Board</w:t>
      </w:r>
      <w:r w:rsidR="00E2252E">
        <w:rPr>
          <w:rFonts w:ascii="Garamond" w:hAnsi="Garamond"/>
          <w:szCs w:val="24"/>
        </w:rPr>
        <w:t>, 2022-present</w:t>
      </w:r>
    </w:p>
    <w:p w14:paraId="41880A54" w14:textId="77777777" w:rsidR="008D1C5A" w:rsidRDefault="008D1C5A" w:rsidP="00C368BB">
      <w:pPr>
        <w:pStyle w:val="BodyText"/>
        <w:rPr>
          <w:rFonts w:ascii="Garamond" w:hAnsi="Garamond"/>
          <w:szCs w:val="24"/>
        </w:rPr>
      </w:pPr>
    </w:p>
    <w:p w14:paraId="658C4778" w14:textId="06DCF8C6" w:rsidR="00C368BB" w:rsidRDefault="00C368BB" w:rsidP="00C368BB">
      <w:pPr>
        <w:pStyle w:val="BodyText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Member, </w:t>
      </w:r>
      <w:r w:rsidR="00647358">
        <w:rPr>
          <w:rFonts w:ascii="Garamond" w:hAnsi="Garamond"/>
          <w:szCs w:val="24"/>
        </w:rPr>
        <w:t xml:space="preserve">Management </w:t>
      </w:r>
      <w:r>
        <w:rPr>
          <w:rFonts w:ascii="Garamond" w:hAnsi="Garamond"/>
          <w:szCs w:val="24"/>
        </w:rPr>
        <w:t xml:space="preserve">department curriculum committee, Northern Illinois University, </w:t>
      </w:r>
      <w:r w:rsidR="00A32FC3">
        <w:rPr>
          <w:rFonts w:ascii="Garamond" w:hAnsi="Garamond"/>
          <w:szCs w:val="24"/>
        </w:rPr>
        <w:t>2019-2023</w:t>
      </w:r>
    </w:p>
    <w:p w14:paraId="510C725D" w14:textId="46BD1EED" w:rsidR="00C368BB" w:rsidRDefault="00C368BB" w:rsidP="00C53334">
      <w:pPr>
        <w:pStyle w:val="BodyText"/>
        <w:rPr>
          <w:rFonts w:ascii="Garamond" w:hAnsi="Garamond"/>
          <w:szCs w:val="24"/>
        </w:rPr>
      </w:pPr>
    </w:p>
    <w:p w14:paraId="34F25C42" w14:textId="1E6179F6" w:rsidR="004A371C" w:rsidRDefault="004A371C" w:rsidP="004A371C">
      <w:pPr>
        <w:pStyle w:val="BodyText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Member, </w:t>
      </w:r>
      <w:r w:rsidR="00A25069">
        <w:rPr>
          <w:rFonts w:ascii="Garamond" w:hAnsi="Garamond"/>
          <w:szCs w:val="24"/>
        </w:rPr>
        <w:t>C</w:t>
      </w:r>
      <w:r>
        <w:rPr>
          <w:rFonts w:ascii="Garamond" w:hAnsi="Garamond"/>
          <w:szCs w:val="24"/>
        </w:rPr>
        <w:t xml:space="preserve">ollege of </w:t>
      </w:r>
      <w:r w:rsidR="00A25069">
        <w:rPr>
          <w:rFonts w:ascii="Garamond" w:hAnsi="Garamond"/>
          <w:szCs w:val="24"/>
        </w:rPr>
        <w:t>B</w:t>
      </w:r>
      <w:r>
        <w:rPr>
          <w:rFonts w:ascii="Garamond" w:hAnsi="Garamond"/>
          <w:szCs w:val="24"/>
        </w:rPr>
        <w:t xml:space="preserve">usiness graduate curriculum committee, Northern Illinois University, </w:t>
      </w:r>
      <w:r w:rsidR="00695597">
        <w:rPr>
          <w:rFonts w:ascii="Garamond" w:hAnsi="Garamond"/>
          <w:szCs w:val="24"/>
        </w:rPr>
        <w:t>2022-2023</w:t>
      </w:r>
    </w:p>
    <w:p w14:paraId="0E77D313" w14:textId="77777777" w:rsidR="004A371C" w:rsidRDefault="004A371C" w:rsidP="00C368BB">
      <w:pPr>
        <w:pStyle w:val="BodyText"/>
        <w:rPr>
          <w:rFonts w:ascii="Garamond" w:hAnsi="Garamond"/>
          <w:szCs w:val="24"/>
        </w:rPr>
      </w:pPr>
    </w:p>
    <w:p w14:paraId="34362B3E" w14:textId="41197887" w:rsidR="00C368BB" w:rsidRDefault="00C368BB" w:rsidP="00C368BB">
      <w:pPr>
        <w:pStyle w:val="BodyText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Member, </w:t>
      </w:r>
      <w:r w:rsidR="00A25069">
        <w:rPr>
          <w:rFonts w:ascii="Garamond" w:hAnsi="Garamond"/>
          <w:szCs w:val="24"/>
        </w:rPr>
        <w:t xml:space="preserve">College of Business </w:t>
      </w:r>
      <w:r>
        <w:rPr>
          <w:rFonts w:ascii="Garamond" w:hAnsi="Garamond"/>
          <w:szCs w:val="24"/>
        </w:rPr>
        <w:t>undergraduate curriculum committee, Northern Illinois University, 2019-2020</w:t>
      </w:r>
    </w:p>
    <w:p w14:paraId="60583D57" w14:textId="77777777" w:rsidR="00C368BB" w:rsidRDefault="00C368BB" w:rsidP="00C53334">
      <w:pPr>
        <w:pStyle w:val="BodyText"/>
        <w:rPr>
          <w:rFonts w:ascii="Garamond" w:hAnsi="Garamond"/>
          <w:szCs w:val="24"/>
        </w:rPr>
      </w:pPr>
    </w:p>
    <w:p w14:paraId="3557D7F7" w14:textId="5199494E" w:rsidR="00C53334" w:rsidRDefault="00C53334" w:rsidP="00C53334">
      <w:pPr>
        <w:pStyle w:val="BodyText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Member, </w:t>
      </w:r>
      <w:r w:rsidR="00647358">
        <w:rPr>
          <w:rFonts w:ascii="Garamond" w:hAnsi="Garamond"/>
          <w:szCs w:val="24"/>
        </w:rPr>
        <w:t xml:space="preserve">Management </w:t>
      </w:r>
      <w:r>
        <w:rPr>
          <w:rFonts w:ascii="Garamond" w:hAnsi="Garamond"/>
          <w:szCs w:val="24"/>
        </w:rPr>
        <w:t>department research committee, Northern Illinois University, fall 2016-present</w:t>
      </w:r>
    </w:p>
    <w:p w14:paraId="47B006ED" w14:textId="77777777" w:rsidR="00C53334" w:rsidRDefault="00C53334" w:rsidP="00C53334">
      <w:pPr>
        <w:pStyle w:val="BodyText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 </w:t>
      </w:r>
    </w:p>
    <w:p w14:paraId="2E4D2F5C" w14:textId="4EA435E2" w:rsidR="00B6538F" w:rsidRDefault="00B6538F" w:rsidP="00B6538F">
      <w:pPr>
        <w:pStyle w:val="BodyText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Member, </w:t>
      </w:r>
      <w:r w:rsidR="00647358">
        <w:rPr>
          <w:rFonts w:ascii="Garamond" w:hAnsi="Garamond"/>
          <w:szCs w:val="24"/>
        </w:rPr>
        <w:t xml:space="preserve">Management </w:t>
      </w:r>
      <w:r>
        <w:rPr>
          <w:rFonts w:ascii="Garamond" w:hAnsi="Garamond"/>
          <w:szCs w:val="24"/>
        </w:rPr>
        <w:t>department scholarship selection committee, 2016-2019</w:t>
      </w:r>
      <w:r w:rsidR="005F0AC0">
        <w:rPr>
          <w:rFonts w:ascii="Garamond" w:hAnsi="Garamond"/>
          <w:szCs w:val="24"/>
        </w:rPr>
        <w:t>; 2023, 2025</w:t>
      </w:r>
    </w:p>
    <w:p w14:paraId="5819CDEA" w14:textId="77777777" w:rsidR="00A216F8" w:rsidRDefault="00A216F8" w:rsidP="00B6538F">
      <w:pPr>
        <w:pStyle w:val="BodyText"/>
        <w:rPr>
          <w:rFonts w:ascii="Garamond" w:hAnsi="Garamond"/>
          <w:szCs w:val="24"/>
        </w:rPr>
      </w:pPr>
    </w:p>
    <w:p w14:paraId="61B470BC" w14:textId="33859850" w:rsidR="008D6442" w:rsidRDefault="008D6442" w:rsidP="00B6538F">
      <w:pPr>
        <w:pStyle w:val="BodyText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Member, </w:t>
      </w:r>
      <w:r w:rsidR="008D17F6" w:rsidRPr="008D17F6">
        <w:rPr>
          <w:rFonts w:ascii="Garamond" w:hAnsi="Garamond"/>
          <w:szCs w:val="24"/>
        </w:rPr>
        <w:t>NIU Online Learning Advisory Committee (OLAC</w:t>
      </w:r>
      <w:r w:rsidR="008D17F6">
        <w:rPr>
          <w:rFonts w:ascii="Garamond" w:hAnsi="Garamond"/>
          <w:szCs w:val="24"/>
        </w:rPr>
        <w:t>), 2023-present</w:t>
      </w:r>
    </w:p>
    <w:p w14:paraId="1204972B" w14:textId="77777777" w:rsidR="008D6442" w:rsidRDefault="008D6442" w:rsidP="00B6538F">
      <w:pPr>
        <w:pStyle w:val="BodyText"/>
        <w:rPr>
          <w:rFonts w:ascii="Garamond" w:hAnsi="Garamond"/>
          <w:szCs w:val="24"/>
        </w:rPr>
      </w:pPr>
    </w:p>
    <w:p w14:paraId="2A39585B" w14:textId="77777777" w:rsidR="00F03D46" w:rsidRDefault="00F03D46" w:rsidP="00F03D46">
      <w:pPr>
        <w:pStyle w:val="BodyText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Member, College of DuPage, Business, Management, and Marketing Advisory Committee, fall 2017-present</w:t>
      </w:r>
    </w:p>
    <w:p w14:paraId="13FC65AA" w14:textId="77777777" w:rsidR="00F03D46" w:rsidRDefault="00F03D46" w:rsidP="00B6538F">
      <w:pPr>
        <w:pStyle w:val="BodyText"/>
        <w:rPr>
          <w:rFonts w:ascii="Garamond" w:hAnsi="Garamond"/>
          <w:szCs w:val="24"/>
        </w:rPr>
      </w:pPr>
    </w:p>
    <w:p w14:paraId="463C72DD" w14:textId="0747FD10" w:rsidR="00A216F8" w:rsidRDefault="00A216F8" w:rsidP="00B6538F">
      <w:pPr>
        <w:pStyle w:val="BodyText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Member, </w:t>
      </w:r>
      <w:r w:rsidR="00887CB7">
        <w:rPr>
          <w:rFonts w:ascii="Garamond" w:hAnsi="Garamond"/>
          <w:szCs w:val="24"/>
        </w:rPr>
        <w:t xml:space="preserve">ad hoc committees </w:t>
      </w:r>
      <w:r w:rsidR="001B2AD3">
        <w:rPr>
          <w:rFonts w:ascii="Garamond" w:hAnsi="Garamond"/>
          <w:szCs w:val="24"/>
        </w:rPr>
        <w:t xml:space="preserve">and panels </w:t>
      </w:r>
      <w:r w:rsidR="00887CB7">
        <w:rPr>
          <w:rFonts w:ascii="Garamond" w:hAnsi="Garamond"/>
          <w:szCs w:val="24"/>
        </w:rPr>
        <w:t>for faculty search</w:t>
      </w:r>
      <w:r w:rsidR="00F03D46">
        <w:rPr>
          <w:rFonts w:ascii="Garamond" w:hAnsi="Garamond"/>
          <w:szCs w:val="24"/>
        </w:rPr>
        <w:t xml:space="preserve">, </w:t>
      </w:r>
      <w:r w:rsidR="00887CB7">
        <w:rPr>
          <w:rFonts w:ascii="Garamond" w:hAnsi="Garamond"/>
          <w:szCs w:val="24"/>
        </w:rPr>
        <w:t>grade appeals</w:t>
      </w:r>
      <w:r w:rsidR="00F03D46">
        <w:rPr>
          <w:rFonts w:ascii="Garamond" w:hAnsi="Garamond"/>
          <w:szCs w:val="24"/>
        </w:rPr>
        <w:t>, and program expansion</w:t>
      </w:r>
      <w:r w:rsidR="00887CB7">
        <w:rPr>
          <w:rFonts w:ascii="Garamond" w:hAnsi="Garamond"/>
          <w:szCs w:val="24"/>
        </w:rPr>
        <w:t>,</w:t>
      </w:r>
      <w:r w:rsidR="008D6442">
        <w:rPr>
          <w:rFonts w:ascii="Garamond" w:hAnsi="Garamond"/>
          <w:szCs w:val="24"/>
        </w:rPr>
        <w:t xml:space="preserve"> </w:t>
      </w:r>
      <w:r w:rsidR="00553894">
        <w:rPr>
          <w:rFonts w:ascii="Garamond" w:hAnsi="Garamond"/>
          <w:szCs w:val="24"/>
        </w:rPr>
        <w:t>various</w:t>
      </w:r>
      <w:r w:rsidR="00887CB7">
        <w:rPr>
          <w:rFonts w:ascii="Garamond" w:hAnsi="Garamond"/>
          <w:szCs w:val="24"/>
        </w:rPr>
        <w:t xml:space="preserve"> </w:t>
      </w:r>
      <w:r w:rsidR="00E3569D">
        <w:rPr>
          <w:rFonts w:ascii="Garamond" w:hAnsi="Garamond"/>
          <w:szCs w:val="24"/>
        </w:rPr>
        <w:t>years</w:t>
      </w:r>
    </w:p>
    <w:p w14:paraId="5E5F0BA7" w14:textId="77777777" w:rsidR="00263AFC" w:rsidRDefault="00263AFC" w:rsidP="00FC10D0">
      <w:pPr>
        <w:pStyle w:val="BodyText"/>
        <w:rPr>
          <w:rFonts w:ascii="Garamond" w:hAnsi="Garamond"/>
          <w:szCs w:val="24"/>
        </w:rPr>
      </w:pPr>
    </w:p>
    <w:p w14:paraId="0180B5F5" w14:textId="584EB412" w:rsidR="00FC10D0" w:rsidRDefault="00FC10D0" w:rsidP="00FC10D0">
      <w:pPr>
        <w:pStyle w:val="BodyText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Member, NIU Passport advisory committee, Northern Illinois University, fall 2017-2019</w:t>
      </w:r>
    </w:p>
    <w:p w14:paraId="714FB945" w14:textId="77777777" w:rsidR="00B6538F" w:rsidRDefault="00B6538F" w:rsidP="00C53334">
      <w:pPr>
        <w:pStyle w:val="BodyText"/>
        <w:rPr>
          <w:rFonts w:ascii="Garamond" w:hAnsi="Garamond"/>
          <w:szCs w:val="24"/>
        </w:rPr>
      </w:pPr>
    </w:p>
    <w:p w14:paraId="73B42385" w14:textId="6494DC0A" w:rsidR="0089092E" w:rsidRDefault="00126A22" w:rsidP="0089092E">
      <w:pPr>
        <w:pStyle w:val="BodyText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lastRenderedPageBreak/>
        <w:t xml:space="preserve">Invited presenter, </w:t>
      </w:r>
      <w:r w:rsidR="00E3569D">
        <w:rPr>
          <w:rFonts w:ascii="Garamond" w:hAnsi="Garamond"/>
          <w:szCs w:val="24"/>
        </w:rPr>
        <w:t xml:space="preserve">Management Department at </w:t>
      </w:r>
      <w:r>
        <w:rPr>
          <w:rFonts w:ascii="Garamond" w:hAnsi="Garamond"/>
          <w:szCs w:val="24"/>
        </w:rPr>
        <w:t>University of Illinois-Chicago; Psychology Department at Northern Illinois University; Southeast Asia Youth Leadership Program</w:t>
      </w:r>
      <w:r w:rsidR="001B2AD3">
        <w:rPr>
          <w:rFonts w:ascii="Garamond" w:hAnsi="Garamond"/>
          <w:szCs w:val="24"/>
        </w:rPr>
        <w:t>; Young Southeast Asian Leaders Initiative</w:t>
      </w:r>
      <w:r w:rsidR="00CF3388">
        <w:rPr>
          <w:rFonts w:ascii="Garamond" w:hAnsi="Garamond"/>
          <w:szCs w:val="24"/>
        </w:rPr>
        <w:t xml:space="preserve">; </w:t>
      </w:r>
      <w:r w:rsidR="00C56BA6">
        <w:rPr>
          <w:rFonts w:ascii="Garamond" w:hAnsi="Garamond"/>
          <w:szCs w:val="24"/>
        </w:rPr>
        <w:t xml:space="preserve">NIU </w:t>
      </w:r>
      <w:r w:rsidR="00CF3388">
        <w:rPr>
          <w:rFonts w:ascii="Garamond" w:hAnsi="Garamond"/>
          <w:szCs w:val="24"/>
        </w:rPr>
        <w:t>Management Executive Advisory Board</w:t>
      </w:r>
      <w:r w:rsidR="0089092E">
        <w:rPr>
          <w:rFonts w:ascii="Garamond" w:hAnsi="Garamond"/>
          <w:szCs w:val="24"/>
        </w:rPr>
        <w:t>; University of Iowa doctoral seminar; University of Iowa Tippie College of Business Student Optimist Chapter</w:t>
      </w:r>
      <w:r w:rsidR="007B57D2">
        <w:rPr>
          <w:rFonts w:ascii="Garamond" w:hAnsi="Garamond"/>
          <w:szCs w:val="24"/>
        </w:rPr>
        <w:t xml:space="preserve">; </w:t>
      </w:r>
      <w:r w:rsidR="0089092E">
        <w:rPr>
          <w:rFonts w:ascii="Garamond" w:hAnsi="Garamond"/>
          <w:szCs w:val="24"/>
        </w:rPr>
        <w:t>Rotary Club</w:t>
      </w:r>
      <w:r w:rsidR="00C24ABA">
        <w:rPr>
          <w:rFonts w:ascii="Garamond" w:hAnsi="Garamond"/>
          <w:szCs w:val="24"/>
        </w:rPr>
        <w:t>, NIU SHRM (Society for Human Resource Management)</w:t>
      </w:r>
    </w:p>
    <w:p w14:paraId="7342248E" w14:textId="60C389F2" w:rsidR="00126A22" w:rsidRDefault="00126A22" w:rsidP="00C53334">
      <w:pPr>
        <w:pStyle w:val="BodyText"/>
        <w:rPr>
          <w:rFonts w:ascii="Garamond" w:hAnsi="Garamond"/>
          <w:szCs w:val="24"/>
        </w:rPr>
      </w:pPr>
    </w:p>
    <w:p w14:paraId="6B79C73E" w14:textId="049DA268" w:rsidR="00214830" w:rsidRDefault="00F1175A" w:rsidP="00C53334">
      <w:pPr>
        <w:pStyle w:val="BodyText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Contributor, NIU student</w:t>
      </w:r>
      <w:r w:rsidR="00544C5F">
        <w:rPr>
          <w:rFonts w:ascii="Garamond" w:hAnsi="Garamond"/>
          <w:szCs w:val="24"/>
        </w:rPr>
        <w:t>, student-athlete, and faculty</w:t>
      </w:r>
      <w:r>
        <w:rPr>
          <w:rFonts w:ascii="Garamond" w:hAnsi="Garamond"/>
          <w:szCs w:val="24"/>
        </w:rPr>
        <w:t xml:space="preserve"> recruitment and retention activities</w:t>
      </w:r>
      <w:r w:rsidR="00126A22">
        <w:rPr>
          <w:rFonts w:ascii="Garamond" w:hAnsi="Garamond"/>
          <w:szCs w:val="24"/>
        </w:rPr>
        <w:t xml:space="preserve"> </w:t>
      </w:r>
    </w:p>
    <w:p w14:paraId="457C717B" w14:textId="5A6348A3" w:rsidR="002644E8" w:rsidRDefault="002644E8" w:rsidP="002644E8">
      <w:pPr>
        <w:pStyle w:val="BodyText"/>
        <w:rPr>
          <w:rFonts w:ascii="Garamond" w:hAnsi="Garamond"/>
          <w:szCs w:val="24"/>
        </w:rPr>
      </w:pPr>
    </w:p>
    <w:p w14:paraId="63428C80" w14:textId="77777777" w:rsidR="001A0BB3" w:rsidRDefault="001A0BB3" w:rsidP="002644E8">
      <w:pPr>
        <w:pStyle w:val="BodyText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Facilitator, team building sessions for NIU student organizations</w:t>
      </w:r>
    </w:p>
    <w:p w14:paraId="3E2F10C2" w14:textId="77777777" w:rsidR="001A0BB3" w:rsidRDefault="001A0BB3" w:rsidP="002644E8">
      <w:pPr>
        <w:pStyle w:val="BodyText"/>
        <w:rPr>
          <w:rFonts w:ascii="Garamond" w:hAnsi="Garamond"/>
          <w:szCs w:val="24"/>
        </w:rPr>
      </w:pPr>
    </w:p>
    <w:p w14:paraId="2DE68EC0" w14:textId="0B14F607" w:rsidR="002644E8" w:rsidRDefault="002644E8" w:rsidP="002644E8">
      <w:pPr>
        <w:pStyle w:val="BodyText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Guest facilitator, PhD seminar on team personality, University of Illinois-Chicago, spring 2019</w:t>
      </w:r>
    </w:p>
    <w:p w14:paraId="6709E3A9" w14:textId="77777777" w:rsidR="006A1B6B" w:rsidRDefault="006A1B6B" w:rsidP="006A1B6B">
      <w:pPr>
        <w:pStyle w:val="BodyText"/>
        <w:rPr>
          <w:rFonts w:ascii="Garamond" w:hAnsi="Garamond"/>
          <w:szCs w:val="24"/>
        </w:rPr>
      </w:pPr>
    </w:p>
    <w:p w14:paraId="2CD326F6" w14:textId="77777777" w:rsidR="006A1B6B" w:rsidRDefault="006A1B6B" w:rsidP="006A1B6B">
      <w:pPr>
        <w:pStyle w:val="BodyText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Conference Session Chair at Academy of Management Annual Meeting: </w:t>
      </w:r>
      <w:r w:rsidRPr="004643BD">
        <w:rPr>
          <w:rFonts w:ascii="Garamond" w:hAnsi="Garamond"/>
          <w:szCs w:val="24"/>
        </w:rPr>
        <w:t>Staffing Strategies,</w:t>
      </w:r>
      <w:r>
        <w:rPr>
          <w:rFonts w:ascii="Garamond" w:hAnsi="Garamond"/>
          <w:szCs w:val="24"/>
        </w:rPr>
        <w:t xml:space="preserve"> Vancouver, BC, August 2015</w:t>
      </w:r>
    </w:p>
    <w:p w14:paraId="0709480F" w14:textId="77777777" w:rsidR="00B71D4A" w:rsidRDefault="00B71D4A" w:rsidP="006A1B6B">
      <w:pPr>
        <w:pStyle w:val="BodyText"/>
        <w:rPr>
          <w:rFonts w:ascii="Garamond" w:hAnsi="Garamond"/>
          <w:szCs w:val="24"/>
        </w:rPr>
      </w:pPr>
    </w:p>
    <w:p w14:paraId="0A1E0F64" w14:textId="77777777" w:rsidR="006A1B6B" w:rsidRDefault="006A1B6B" w:rsidP="006A1B6B">
      <w:pPr>
        <w:pStyle w:val="BodyText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Department representative, Northern Illinois University library meetings, 2014-2015</w:t>
      </w:r>
    </w:p>
    <w:p w14:paraId="0B89F0EE" w14:textId="77777777" w:rsidR="006A1B6B" w:rsidRDefault="006A1B6B" w:rsidP="006A1B6B">
      <w:pPr>
        <w:pStyle w:val="BodyText"/>
        <w:rPr>
          <w:rFonts w:ascii="Garamond" w:hAnsi="Garamond"/>
          <w:szCs w:val="24"/>
        </w:rPr>
      </w:pPr>
    </w:p>
    <w:p w14:paraId="45EC95E1" w14:textId="77777777" w:rsidR="006A1B6B" w:rsidRDefault="006A1B6B" w:rsidP="006A1B6B">
      <w:pPr>
        <w:pStyle w:val="BodyText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Facilitator, Academy of Management PDW (</w:t>
      </w:r>
      <w:r w:rsidRPr="00BD7294">
        <w:rPr>
          <w:rFonts w:ascii="Garamond" w:hAnsi="Garamond"/>
          <w:szCs w:val="24"/>
        </w:rPr>
        <w:t>Halfway There, But Now What? Advice for Pre-Dissertation Doctoral Students</w:t>
      </w:r>
      <w:r>
        <w:rPr>
          <w:rFonts w:ascii="Garamond" w:hAnsi="Garamond"/>
          <w:szCs w:val="24"/>
        </w:rPr>
        <w:t>), Philadelphia, Pennsylvania, August 2014</w:t>
      </w:r>
    </w:p>
    <w:p w14:paraId="203EB427" w14:textId="77777777" w:rsidR="006A1B6B" w:rsidRDefault="006A1B6B" w:rsidP="006A1B6B">
      <w:pPr>
        <w:pStyle w:val="BodyText"/>
        <w:rPr>
          <w:rFonts w:ascii="Garamond" w:hAnsi="Garamond"/>
          <w:szCs w:val="24"/>
        </w:rPr>
      </w:pPr>
    </w:p>
    <w:p w14:paraId="7E79AEEE" w14:textId="77777777" w:rsidR="006A1B6B" w:rsidRDefault="006A1B6B" w:rsidP="006A1B6B">
      <w:pPr>
        <w:pStyle w:val="BodyText"/>
        <w:rPr>
          <w:rFonts w:ascii="Garamond" w:hAnsi="Garamond"/>
          <w:szCs w:val="24"/>
        </w:rPr>
      </w:pPr>
      <w:r w:rsidRPr="00C60601">
        <w:rPr>
          <w:rFonts w:ascii="Garamond" w:hAnsi="Garamond"/>
          <w:szCs w:val="24"/>
        </w:rPr>
        <w:t>Contribut</w:t>
      </w:r>
      <w:r>
        <w:rPr>
          <w:rFonts w:ascii="Garamond" w:hAnsi="Garamond"/>
          <w:szCs w:val="24"/>
        </w:rPr>
        <w:t>or</w:t>
      </w:r>
      <w:r w:rsidRPr="00C60601">
        <w:rPr>
          <w:rFonts w:ascii="Garamond" w:hAnsi="Garamond"/>
          <w:szCs w:val="24"/>
        </w:rPr>
        <w:t xml:space="preserve"> to the development of a</w:t>
      </w:r>
      <w:r>
        <w:rPr>
          <w:rFonts w:ascii="Garamond" w:hAnsi="Garamond"/>
          <w:szCs w:val="24"/>
        </w:rPr>
        <w:t xml:space="preserve"> department protocol for </w:t>
      </w:r>
      <w:r w:rsidRPr="00C60601">
        <w:rPr>
          <w:rFonts w:ascii="Garamond" w:hAnsi="Garamond"/>
          <w:szCs w:val="24"/>
        </w:rPr>
        <w:t xml:space="preserve">Institutional Review </w:t>
      </w:r>
      <w:r>
        <w:rPr>
          <w:rFonts w:ascii="Garamond" w:hAnsi="Garamond"/>
          <w:szCs w:val="24"/>
        </w:rPr>
        <w:t>Board research project approval, University of Iowa</w:t>
      </w:r>
    </w:p>
    <w:p w14:paraId="1D38CD42" w14:textId="77777777" w:rsidR="006A1B6B" w:rsidRDefault="006A1B6B" w:rsidP="006A1B6B">
      <w:pPr>
        <w:pStyle w:val="BodyText"/>
        <w:rPr>
          <w:rFonts w:ascii="Garamond" w:hAnsi="Garamond"/>
          <w:szCs w:val="24"/>
        </w:rPr>
      </w:pPr>
    </w:p>
    <w:p w14:paraId="4CE71141" w14:textId="600E2D3C" w:rsidR="009107E2" w:rsidRPr="001909EB" w:rsidRDefault="00994A0D" w:rsidP="00E56EDB">
      <w:pPr>
        <w:pStyle w:val="Heading4"/>
        <w:numPr>
          <w:ilvl w:val="0"/>
          <w:numId w:val="0"/>
        </w:numPr>
      </w:pPr>
      <w:r>
        <w:t xml:space="preserve">COMMUNITY OUTREACH, MEDIA, AND </w:t>
      </w:r>
      <w:r w:rsidR="00D007AC">
        <w:t>OTHER</w:t>
      </w:r>
      <w:r w:rsidR="009107E2" w:rsidRPr="001909EB">
        <w:t xml:space="preserve"> </w:t>
      </w:r>
      <w:r w:rsidR="009107E2">
        <w:t>EXPERIENCE</w:t>
      </w:r>
      <w:r w:rsidR="009107E2" w:rsidRPr="001909EB">
        <w:t>:</w:t>
      </w:r>
    </w:p>
    <w:p w14:paraId="578DC50D" w14:textId="77777777" w:rsidR="009107E2" w:rsidRPr="001909EB" w:rsidRDefault="009107E2" w:rsidP="009107E2">
      <w:pPr>
        <w:suppressAutoHyphens/>
        <w:rPr>
          <w:rFonts w:ascii="Garamond" w:hAnsi="Garamond"/>
          <w:sz w:val="24"/>
          <w:szCs w:val="24"/>
        </w:rPr>
      </w:pPr>
    </w:p>
    <w:p w14:paraId="70338E8C" w14:textId="77777777" w:rsidR="00994A0D" w:rsidRDefault="00994A0D" w:rsidP="00994A0D">
      <w:pPr>
        <w:suppressAutoHyphens/>
        <w:rPr>
          <w:rFonts w:ascii="Garamond" w:hAnsi="Garamond"/>
          <w:szCs w:val="24"/>
        </w:rPr>
      </w:pPr>
      <w:r>
        <w:rPr>
          <w:rFonts w:ascii="Garamond" w:hAnsi="Garamond"/>
          <w:sz w:val="24"/>
          <w:szCs w:val="24"/>
        </w:rPr>
        <w:t>Media relations to communicate my research findings to practitioners: WGN Chicago television; WGN Chicago radio; Tronc. Inc. (Chicago Tribune, Orlando Sentinel, Pennsylvania’s The Morning Call, South Florida Sun Sentinel), Atlanta Newstalk AM radio, NIU Today, NIU Newsroom, Chicago’s WLS radio</w:t>
      </w:r>
    </w:p>
    <w:p w14:paraId="05DF5A54" w14:textId="77777777" w:rsidR="00994A0D" w:rsidRDefault="00994A0D" w:rsidP="009107E2">
      <w:pPr>
        <w:suppressAutoHyphens/>
        <w:rPr>
          <w:rFonts w:ascii="Garamond" w:hAnsi="Garamond"/>
          <w:sz w:val="24"/>
          <w:szCs w:val="24"/>
        </w:rPr>
      </w:pPr>
    </w:p>
    <w:p w14:paraId="74CD66C6" w14:textId="614A9913" w:rsidR="009107E2" w:rsidRDefault="009107E2" w:rsidP="009107E2">
      <w:pPr>
        <w:suppressAutoHyphens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Consultant for </w:t>
      </w:r>
      <w:r w:rsidRPr="001909EB">
        <w:rPr>
          <w:rFonts w:ascii="Garamond" w:hAnsi="Garamond"/>
          <w:sz w:val="24"/>
          <w:szCs w:val="24"/>
        </w:rPr>
        <w:t>E</w:t>
      </w:r>
      <w:r>
        <w:rPr>
          <w:rFonts w:ascii="Garamond" w:hAnsi="Garamond"/>
          <w:sz w:val="24"/>
          <w:szCs w:val="24"/>
        </w:rPr>
        <w:t>xecutive Edge Inc. (company that provides customized corporate experiential training and development); in an ongoing week-long annual commitment from 2003-2019 served as a facilitator at a large-scale recruitment and leadership development event for a Big 4 financial services firm; in this role, have served corporate clients who have ranged in roles from partner to senior manager to recruiter to intern</w:t>
      </w:r>
    </w:p>
    <w:p w14:paraId="06ECBF15" w14:textId="77777777" w:rsidR="009107E2" w:rsidRDefault="009107E2" w:rsidP="009107E2">
      <w:pPr>
        <w:suppressAutoHyphens/>
        <w:rPr>
          <w:rFonts w:ascii="Garamond" w:hAnsi="Garamond"/>
          <w:sz w:val="24"/>
          <w:szCs w:val="24"/>
        </w:rPr>
      </w:pPr>
    </w:p>
    <w:p w14:paraId="436B3390" w14:textId="77777777" w:rsidR="009107E2" w:rsidRDefault="009107E2" w:rsidP="009107E2">
      <w:pPr>
        <w:suppressAutoHyphens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Consultant for the American Academy of Pediatrics (professional association representing pediatricians); developed and conducted five leadership training sessions for 130 executives and managers at the organization’s corporate offices </w:t>
      </w:r>
    </w:p>
    <w:p w14:paraId="02A5F83A" w14:textId="77777777" w:rsidR="009107E2" w:rsidRDefault="009107E2" w:rsidP="009107E2">
      <w:pPr>
        <w:suppressAutoHyphens/>
        <w:rPr>
          <w:rFonts w:ascii="Garamond" w:hAnsi="Garamond"/>
          <w:sz w:val="24"/>
          <w:szCs w:val="24"/>
        </w:rPr>
      </w:pPr>
    </w:p>
    <w:p w14:paraId="3430858A" w14:textId="77777777" w:rsidR="009107E2" w:rsidRDefault="009107E2" w:rsidP="009107E2">
      <w:pPr>
        <w:suppressAutoHyphens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Consultant for NIU stakeholders (developed and led programs for faculty, external executives, and internal employees on strategic initiatives)  </w:t>
      </w:r>
    </w:p>
    <w:p w14:paraId="447FC904" w14:textId="77777777" w:rsidR="009107E2" w:rsidRDefault="009107E2" w:rsidP="009107E2">
      <w:pPr>
        <w:suppressAutoHyphens/>
        <w:rPr>
          <w:rFonts w:ascii="Garamond" w:hAnsi="Garamond"/>
          <w:sz w:val="24"/>
          <w:szCs w:val="24"/>
        </w:rPr>
      </w:pPr>
    </w:p>
    <w:p w14:paraId="754F6CAD" w14:textId="77777777" w:rsidR="009107E2" w:rsidRDefault="009107E2" w:rsidP="009107E2">
      <w:pPr>
        <w:suppressAutoHyphens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Consultant for NIU College of Business on employee engagement</w:t>
      </w:r>
    </w:p>
    <w:p w14:paraId="03091AF8" w14:textId="77777777" w:rsidR="009107E2" w:rsidRDefault="009107E2" w:rsidP="009107E2">
      <w:pPr>
        <w:suppressAutoHyphens/>
        <w:rPr>
          <w:rFonts w:ascii="Garamond" w:hAnsi="Garamond"/>
          <w:sz w:val="24"/>
          <w:szCs w:val="24"/>
        </w:rPr>
      </w:pPr>
    </w:p>
    <w:p w14:paraId="0F5C41C9" w14:textId="77777777" w:rsidR="009107E2" w:rsidRDefault="009107E2" w:rsidP="009107E2">
      <w:pPr>
        <w:suppressAutoHyphens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Consultant for ExecuSearch Solutions (executive recruiting firm in the financial services industry); selection and recruitment advising for identifying high potential job candidates</w:t>
      </w:r>
    </w:p>
    <w:p w14:paraId="61547D82" w14:textId="77777777" w:rsidR="009107E2" w:rsidRDefault="009107E2" w:rsidP="009107E2">
      <w:pPr>
        <w:suppressAutoHyphens/>
        <w:rPr>
          <w:rFonts w:ascii="Garamond" w:hAnsi="Garamond"/>
          <w:sz w:val="24"/>
          <w:szCs w:val="24"/>
        </w:rPr>
      </w:pPr>
    </w:p>
    <w:p w14:paraId="015FCBA2" w14:textId="77777777" w:rsidR="009107E2" w:rsidRDefault="009107E2" w:rsidP="009107E2">
      <w:pPr>
        <w:suppressAutoHyphens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Consultant for TheLadders.com (online job board and recruiting company); engaged in market research and produced a consulting report based on data from 40 interviews the company conducted</w:t>
      </w:r>
    </w:p>
    <w:p w14:paraId="5313AC70" w14:textId="77777777" w:rsidR="009107E2" w:rsidRDefault="009107E2" w:rsidP="009107E2">
      <w:pPr>
        <w:suppressAutoHyphens/>
        <w:rPr>
          <w:rFonts w:ascii="Garamond" w:hAnsi="Garamond"/>
          <w:sz w:val="24"/>
          <w:szCs w:val="24"/>
        </w:rPr>
      </w:pPr>
    </w:p>
    <w:p w14:paraId="34CB336F" w14:textId="77777777" w:rsidR="009107E2" w:rsidRDefault="009107E2" w:rsidP="009107E2">
      <w:pPr>
        <w:suppressAutoHyphens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Consultant for Symbria (service company in the healthcare industry); member of a consulting team that interviewed the company’s corporate leaders and synthesized themes </w:t>
      </w:r>
      <w:proofErr w:type="gramStart"/>
      <w:r>
        <w:rPr>
          <w:rFonts w:ascii="Garamond" w:hAnsi="Garamond"/>
          <w:sz w:val="24"/>
          <w:szCs w:val="24"/>
        </w:rPr>
        <w:t>in order to</w:t>
      </w:r>
      <w:proofErr w:type="gramEnd"/>
      <w:r>
        <w:rPr>
          <w:rFonts w:ascii="Garamond" w:hAnsi="Garamond"/>
          <w:sz w:val="24"/>
          <w:szCs w:val="24"/>
        </w:rPr>
        <w:t xml:space="preserve"> develop a leadership competency model to be used as the basis for a 360-degree feedback survey administered throughout the organization</w:t>
      </w:r>
    </w:p>
    <w:p w14:paraId="7280FA18" w14:textId="77777777" w:rsidR="009107E2" w:rsidRDefault="009107E2" w:rsidP="009107E2">
      <w:pPr>
        <w:suppressAutoHyphens/>
        <w:rPr>
          <w:rFonts w:ascii="Garamond" w:hAnsi="Garamond"/>
          <w:sz w:val="24"/>
          <w:szCs w:val="24"/>
        </w:rPr>
      </w:pPr>
    </w:p>
    <w:p w14:paraId="59076394" w14:textId="77777777" w:rsidR="009107E2" w:rsidRDefault="009107E2" w:rsidP="009107E2">
      <w:pPr>
        <w:suppressAutoHyphens/>
        <w:rPr>
          <w:rFonts w:ascii="Garamond" w:hAnsi="Garamond"/>
          <w:sz w:val="24"/>
          <w:szCs w:val="24"/>
        </w:rPr>
      </w:pPr>
      <w:r w:rsidRPr="001909EB">
        <w:rPr>
          <w:rFonts w:ascii="Garamond" w:hAnsi="Garamond"/>
          <w:sz w:val="24"/>
          <w:szCs w:val="24"/>
        </w:rPr>
        <w:t>Author</w:t>
      </w:r>
      <w:r>
        <w:rPr>
          <w:rFonts w:ascii="Garamond" w:hAnsi="Garamond"/>
          <w:sz w:val="24"/>
          <w:szCs w:val="24"/>
        </w:rPr>
        <w:t xml:space="preserve"> and i</w:t>
      </w:r>
      <w:r w:rsidRPr="001909EB">
        <w:rPr>
          <w:rFonts w:ascii="Garamond" w:hAnsi="Garamond"/>
          <w:sz w:val="24"/>
          <w:szCs w:val="24"/>
        </w:rPr>
        <w:t>nterviewer, LeaderNetwork.org</w:t>
      </w:r>
      <w:r>
        <w:rPr>
          <w:rFonts w:ascii="Garamond" w:hAnsi="Garamond"/>
          <w:sz w:val="24"/>
          <w:szCs w:val="24"/>
        </w:rPr>
        <w:t xml:space="preserve"> (blog); conducted qualitative interviews and provided insight on leadership based on conversations with leaders in industry and nonprofit organizations </w:t>
      </w:r>
    </w:p>
    <w:p w14:paraId="0B83FE29" w14:textId="77777777" w:rsidR="009107E2" w:rsidRDefault="009107E2" w:rsidP="009107E2">
      <w:pPr>
        <w:suppressAutoHyphens/>
        <w:rPr>
          <w:rFonts w:ascii="Garamond" w:hAnsi="Garamond"/>
          <w:sz w:val="24"/>
          <w:szCs w:val="24"/>
        </w:rPr>
      </w:pPr>
    </w:p>
    <w:p w14:paraId="61BA12C1" w14:textId="77777777" w:rsidR="009107E2" w:rsidRDefault="009107E2" w:rsidP="009107E2">
      <w:pPr>
        <w:suppressAutoHyphens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High school a</w:t>
      </w:r>
      <w:r w:rsidRPr="001909EB">
        <w:rPr>
          <w:rFonts w:ascii="Garamond" w:hAnsi="Garamond"/>
          <w:sz w:val="24"/>
          <w:szCs w:val="24"/>
        </w:rPr>
        <w:t>dministrator</w:t>
      </w:r>
      <w:r>
        <w:rPr>
          <w:rFonts w:ascii="Garamond" w:hAnsi="Garamond"/>
          <w:sz w:val="24"/>
          <w:szCs w:val="24"/>
        </w:rPr>
        <w:t>, t</w:t>
      </w:r>
      <w:r w:rsidRPr="001909EB">
        <w:rPr>
          <w:rFonts w:ascii="Garamond" w:hAnsi="Garamond"/>
          <w:sz w:val="24"/>
          <w:szCs w:val="24"/>
        </w:rPr>
        <w:t>eacher</w:t>
      </w:r>
      <w:r>
        <w:rPr>
          <w:rFonts w:ascii="Garamond" w:hAnsi="Garamond"/>
          <w:sz w:val="24"/>
          <w:szCs w:val="24"/>
        </w:rPr>
        <w:t xml:space="preserve">, and coach, Savanna and West Carroll School Districts; led a significant change initiative—the merger of three high schools’ athletic departments; negotiated public-private partnerships with businesses; conducted performance appraisals; handled media and public relations; ensured compliance with state standards; handled selection and staffing </w:t>
      </w:r>
    </w:p>
    <w:p w14:paraId="3A6E683B" w14:textId="77777777" w:rsidR="009107E2" w:rsidRDefault="009107E2" w:rsidP="009107E2">
      <w:pPr>
        <w:suppressAutoHyphens/>
        <w:rPr>
          <w:rFonts w:ascii="Garamond" w:hAnsi="Garamond"/>
          <w:sz w:val="24"/>
          <w:szCs w:val="24"/>
        </w:rPr>
      </w:pPr>
    </w:p>
    <w:p w14:paraId="27272CED" w14:textId="77777777" w:rsidR="00F63AEE" w:rsidRPr="001909EB" w:rsidRDefault="00F63AEE" w:rsidP="00E56EDB">
      <w:pPr>
        <w:pStyle w:val="Heading4"/>
        <w:numPr>
          <w:ilvl w:val="0"/>
          <w:numId w:val="0"/>
        </w:numPr>
      </w:pPr>
      <w:r w:rsidRPr="001909EB">
        <w:t>Professional Associations:</w:t>
      </w:r>
    </w:p>
    <w:p w14:paraId="24F352AC" w14:textId="77777777" w:rsidR="00F63AEE" w:rsidRPr="00183C18" w:rsidRDefault="00F63AEE">
      <w:pPr>
        <w:pStyle w:val="BodyText"/>
        <w:rPr>
          <w:rFonts w:ascii="Garamond" w:hAnsi="Garamond"/>
          <w:szCs w:val="24"/>
          <w:u w:val="single"/>
        </w:rPr>
      </w:pPr>
    </w:p>
    <w:p w14:paraId="25B74A68" w14:textId="77777777" w:rsidR="00366361" w:rsidRDefault="00F63AEE" w:rsidP="00532F11">
      <w:pPr>
        <w:pStyle w:val="BodyText"/>
        <w:rPr>
          <w:rFonts w:ascii="Garamond" w:hAnsi="Garamond"/>
          <w:szCs w:val="24"/>
        </w:rPr>
      </w:pPr>
      <w:r w:rsidRPr="001909EB">
        <w:rPr>
          <w:rFonts w:ascii="Garamond" w:hAnsi="Garamond"/>
          <w:szCs w:val="24"/>
        </w:rPr>
        <w:t>Academy of Manag</w:t>
      </w:r>
      <w:r w:rsidR="00C0783D" w:rsidRPr="001909EB">
        <w:rPr>
          <w:rFonts w:ascii="Garamond" w:hAnsi="Garamond"/>
          <w:szCs w:val="24"/>
        </w:rPr>
        <w:t xml:space="preserve">ement: </w:t>
      </w:r>
      <w:r w:rsidR="00BC0573" w:rsidRPr="001909EB">
        <w:rPr>
          <w:rFonts w:ascii="Garamond" w:hAnsi="Garamond"/>
          <w:szCs w:val="24"/>
        </w:rPr>
        <w:t xml:space="preserve">Human Resources, </w:t>
      </w:r>
      <w:r w:rsidR="00C0783D" w:rsidRPr="001909EB">
        <w:rPr>
          <w:rFonts w:ascii="Garamond" w:hAnsi="Garamond"/>
          <w:szCs w:val="24"/>
        </w:rPr>
        <w:t>Organizational Behavior</w:t>
      </w:r>
      <w:r w:rsidR="00B23DED" w:rsidRPr="001909EB">
        <w:rPr>
          <w:rFonts w:ascii="Garamond" w:hAnsi="Garamond"/>
          <w:szCs w:val="24"/>
        </w:rPr>
        <w:t xml:space="preserve">, and </w:t>
      </w:r>
      <w:r w:rsidRPr="001909EB">
        <w:rPr>
          <w:rFonts w:ascii="Garamond" w:hAnsi="Garamond"/>
          <w:szCs w:val="24"/>
        </w:rPr>
        <w:t>Research Methods Divisions</w:t>
      </w:r>
      <w:r w:rsidR="00BC0573">
        <w:rPr>
          <w:rFonts w:ascii="Garamond" w:hAnsi="Garamond"/>
          <w:szCs w:val="24"/>
        </w:rPr>
        <w:t xml:space="preserve"> </w:t>
      </w:r>
    </w:p>
    <w:p w14:paraId="03AE3AEC" w14:textId="77777777" w:rsidR="00E05E69" w:rsidRDefault="00E05E69" w:rsidP="00532F11">
      <w:pPr>
        <w:pStyle w:val="BodyText"/>
        <w:rPr>
          <w:rFonts w:ascii="Garamond" w:hAnsi="Garamond"/>
          <w:szCs w:val="24"/>
        </w:rPr>
      </w:pPr>
    </w:p>
    <w:p w14:paraId="2C0CCA7D" w14:textId="14C216E2" w:rsidR="0034075F" w:rsidRPr="001909EB" w:rsidRDefault="00E05E69" w:rsidP="00532F11">
      <w:pPr>
        <w:pStyle w:val="BodyText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Society for Industrial and Organizational Psychology</w:t>
      </w:r>
    </w:p>
    <w:sectPr w:rsidR="0034075F" w:rsidRPr="001909EB" w:rsidSect="004D5BAC">
      <w:endnotePr>
        <w:numFmt w:val="decimal"/>
      </w:endnotePr>
      <w:type w:val="continuous"/>
      <w:pgSz w:w="12240" w:h="15840" w:code="1"/>
      <w:pgMar w:top="1152" w:right="1008" w:bottom="1152" w:left="1008" w:header="1008" w:footer="100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0AEE4" w14:textId="77777777" w:rsidR="00200D50" w:rsidRDefault="00200D50">
      <w:pPr>
        <w:spacing w:line="20" w:lineRule="exact"/>
        <w:rPr>
          <w:rFonts w:ascii="Courier New" w:hAnsi="Courier New"/>
          <w:sz w:val="24"/>
        </w:rPr>
      </w:pPr>
    </w:p>
  </w:endnote>
  <w:endnote w:type="continuationSeparator" w:id="0">
    <w:p w14:paraId="5C9BB7D3" w14:textId="77777777" w:rsidR="00200D50" w:rsidRDefault="00200D50">
      <w:r>
        <w:rPr>
          <w:rFonts w:ascii="Courier New" w:hAnsi="Courier New"/>
          <w:sz w:val="24"/>
        </w:rPr>
        <w:t xml:space="preserve"> </w:t>
      </w:r>
    </w:p>
  </w:endnote>
  <w:endnote w:type="continuationNotice" w:id="1">
    <w:p w14:paraId="497D9A0F" w14:textId="77777777" w:rsidR="00200D50" w:rsidRDefault="00200D50">
      <w:r>
        <w:rPr>
          <w:rFonts w:ascii="Courier New" w:hAnsi="Courier New"/>
          <w:sz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54FFF" w14:textId="77777777" w:rsidR="00BD43B4" w:rsidRDefault="00BD43B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20AC8CC" w14:textId="77777777" w:rsidR="00BD43B4" w:rsidRDefault="00BD43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677E6" w14:textId="37901242" w:rsidR="00BD43B4" w:rsidRDefault="00BD43B4">
    <w:pPr>
      <w:pStyle w:val="Footer"/>
      <w:framePr w:wrap="around" w:vAnchor="text" w:hAnchor="margin" w:xAlign="center" w:y="1"/>
      <w:rPr>
        <w:rStyle w:val="PageNumber"/>
        <w:sz w:val="22"/>
      </w:rPr>
    </w:pPr>
    <w:r>
      <w:rPr>
        <w:rStyle w:val="PageNumber"/>
        <w:sz w:val="22"/>
      </w:rPr>
      <w:fldChar w:fldCharType="begin"/>
    </w:r>
    <w:r>
      <w:rPr>
        <w:rStyle w:val="PageNumber"/>
        <w:sz w:val="22"/>
      </w:rPr>
      <w:instrText xml:space="preserve">PAGE  </w:instrText>
    </w:r>
    <w:r>
      <w:rPr>
        <w:rStyle w:val="PageNumber"/>
        <w:sz w:val="22"/>
      </w:rPr>
      <w:fldChar w:fldCharType="separate"/>
    </w:r>
    <w:r w:rsidR="00375269">
      <w:rPr>
        <w:rStyle w:val="PageNumber"/>
        <w:noProof/>
        <w:sz w:val="22"/>
      </w:rPr>
      <w:t>7</w:t>
    </w:r>
    <w:r>
      <w:rPr>
        <w:rStyle w:val="PageNumber"/>
        <w:sz w:val="22"/>
      </w:rPr>
      <w:fldChar w:fldCharType="end"/>
    </w:r>
  </w:p>
  <w:p w14:paraId="48D29B61" w14:textId="77777777" w:rsidR="00BD43B4" w:rsidRDefault="00BD43B4">
    <w:pPr>
      <w:pStyle w:val="Footer"/>
      <w:jc w:val="center"/>
      <w:rPr>
        <w:rFonts w:ascii="Garamond" w:hAnsi="Garamond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A2228" w14:textId="77777777" w:rsidR="00BD43B4" w:rsidRDefault="00BD43B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0F8D372B" w14:textId="77777777" w:rsidR="00BD43B4" w:rsidRDefault="00BD43B4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E248D" w14:textId="77777777" w:rsidR="00200D50" w:rsidRDefault="00200D50">
      <w:r>
        <w:rPr>
          <w:rFonts w:ascii="Courier New" w:hAnsi="Courier New"/>
          <w:sz w:val="24"/>
        </w:rPr>
        <w:separator/>
      </w:r>
    </w:p>
  </w:footnote>
  <w:footnote w:type="continuationSeparator" w:id="0">
    <w:p w14:paraId="3C37EACD" w14:textId="77777777" w:rsidR="00200D50" w:rsidRDefault="00200D50">
      <w:r>
        <w:continuationSeparator/>
      </w:r>
    </w:p>
  </w:footnote>
  <w:footnote w:type="continuationNotice" w:id="1">
    <w:p w14:paraId="155BC898" w14:textId="77777777" w:rsidR="00200D50" w:rsidRDefault="00200D5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26078" w14:textId="77777777" w:rsidR="00BD43B4" w:rsidRDefault="00BD43B4" w:rsidP="00946AD2">
    <w:pPr>
      <w:tabs>
        <w:tab w:val="left" w:pos="-720"/>
      </w:tabs>
      <w:suppressAutoHyphens/>
      <w:jc w:val="right"/>
      <w:rPr>
        <w:rStyle w:val="PageNumber"/>
        <w:rFonts w:ascii="Garamond" w:hAnsi="Garamond"/>
        <w:sz w:val="18"/>
      </w:rPr>
    </w:pPr>
    <w:r>
      <w:rPr>
        <w:rFonts w:ascii="Garamond" w:hAnsi="Garamond"/>
        <w:sz w:val="18"/>
      </w:rPr>
      <w:t>McCormick Vita</w:t>
    </w:r>
  </w:p>
  <w:p w14:paraId="793BBF18" w14:textId="098AB71B" w:rsidR="00946AD2" w:rsidRDefault="007E5FC8" w:rsidP="00946AD2">
    <w:pPr>
      <w:tabs>
        <w:tab w:val="left" w:pos="-720"/>
      </w:tabs>
      <w:suppressAutoHyphens/>
      <w:jc w:val="right"/>
    </w:pPr>
    <w:r>
      <w:rPr>
        <w:rStyle w:val="PageNumber"/>
        <w:rFonts w:ascii="Garamond" w:hAnsi="Garamond"/>
        <w:sz w:val="18"/>
      </w:rPr>
      <w:t>December</w:t>
    </w:r>
    <w:r w:rsidR="004A371C">
      <w:rPr>
        <w:rStyle w:val="PageNumber"/>
        <w:rFonts w:ascii="Garamond" w:hAnsi="Garamond"/>
        <w:sz w:val="18"/>
      </w:rPr>
      <w:t xml:space="preserve"> 202</w:t>
    </w:r>
    <w:r>
      <w:rPr>
        <w:rStyle w:val="PageNumber"/>
        <w:rFonts w:ascii="Garamond" w:hAnsi="Garamond"/>
        <w:sz w:val="18"/>
      </w:rPr>
      <w:t>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BF32D" w14:textId="77777777" w:rsidR="00BD43B4" w:rsidRDefault="00BD43B4">
    <w:pPr>
      <w:pStyle w:val="Header"/>
      <w:jc w:val="right"/>
      <w:rPr>
        <w:rFonts w:ascii="Garamond" w:hAnsi="Garamond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upperRoman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pStyle w:val="Heading2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pStyle w:val="Heading3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pStyle w:val="Heading4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pStyle w:val="Heading5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pStyle w:val="Heading6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pStyle w:val="Heading7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pStyle w:val="Heading8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pStyle w:val="Heading9"/>
      <w:lvlText w:val="(%9)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AE5334C"/>
    <w:multiLevelType w:val="hybridMultilevel"/>
    <w:tmpl w:val="60A615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04C4D"/>
    <w:multiLevelType w:val="hybridMultilevel"/>
    <w:tmpl w:val="9DD2F050"/>
    <w:lvl w:ilvl="0" w:tplc="3E4A1E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503463"/>
    <w:multiLevelType w:val="hybridMultilevel"/>
    <w:tmpl w:val="F5AC627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A7E10B7"/>
    <w:multiLevelType w:val="hybridMultilevel"/>
    <w:tmpl w:val="C3C28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467E2D"/>
    <w:multiLevelType w:val="hybridMultilevel"/>
    <w:tmpl w:val="BDF4D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D05A2A"/>
    <w:multiLevelType w:val="multilevel"/>
    <w:tmpl w:val="AFEC9AC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10B26D3"/>
    <w:multiLevelType w:val="singleLevel"/>
    <w:tmpl w:val="39361A6E"/>
    <w:lvl w:ilvl="0">
      <w:start w:val="301"/>
      <w:numFmt w:val="decimal"/>
      <w:lvlText w:val="(%1)"/>
      <w:lvlJc w:val="left"/>
      <w:pPr>
        <w:tabs>
          <w:tab w:val="num" w:pos="1240"/>
        </w:tabs>
        <w:ind w:left="1240" w:hanging="520"/>
      </w:pPr>
      <w:rPr>
        <w:rFonts w:hint="default"/>
      </w:rPr>
    </w:lvl>
  </w:abstractNum>
  <w:abstractNum w:abstractNumId="8" w15:restartNumberingAfterBreak="0">
    <w:nsid w:val="31C76777"/>
    <w:multiLevelType w:val="hybridMultilevel"/>
    <w:tmpl w:val="14CAE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A00C60"/>
    <w:multiLevelType w:val="singleLevel"/>
    <w:tmpl w:val="CDF6D03E"/>
    <w:lvl w:ilvl="0">
      <w:start w:val="301"/>
      <w:numFmt w:val="decimal"/>
      <w:lvlText w:val="(%1) "/>
      <w:legacy w:legacy="1" w:legacySpace="0" w:legacyIndent="360"/>
      <w:lvlJc w:val="left"/>
      <w:pPr>
        <w:ind w:left="1080" w:hanging="360"/>
      </w:pPr>
      <w:rPr>
        <w:rFonts w:ascii="Times" w:hAnsi="Times" w:hint="default"/>
        <w:b w:val="0"/>
        <w:i w:val="0"/>
        <w:sz w:val="24"/>
        <w:u w:val="none"/>
      </w:rPr>
    </w:lvl>
  </w:abstractNum>
  <w:abstractNum w:abstractNumId="10" w15:restartNumberingAfterBreak="0">
    <w:nsid w:val="3C3F7BD6"/>
    <w:multiLevelType w:val="hybridMultilevel"/>
    <w:tmpl w:val="0F3E198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1D55D0D"/>
    <w:multiLevelType w:val="hybridMultilevel"/>
    <w:tmpl w:val="2C0AF3B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4D67598"/>
    <w:multiLevelType w:val="hybridMultilevel"/>
    <w:tmpl w:val="1C123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ED226D"/>
    <w:multiLevelType w:val="hybridMultilevel"/>
    <w:tmpl w:val="E6C0F5F0"/>
    <w:lvl w:ilvl="0" w:tplc="255EF35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7264FD9"/>
    <w:multiLevelType w:val="hybridMultilevel"/>
    <w:tmpl w:val="154A1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C50D5D"/>
    <w:multiLevelType w:val="hybridMultilevel"/>
    <w:tmpl w:val="D0B8B834"/>
    <w:lvl w:ilvl="0" w:tplc="2D7097D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1D51CFB"/>
    <w:multiLevelType w:val="hybridMultilevel"/>
    <w:tmpl w:val="DF6243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ED250C"/>
    <w:multiLevelType w:val="hybridMultilevel"/>
    <w:tmpl w:val="E1DA227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4505641"/>
    <w:multiLevelType w:val="hybridMultilevel"/>
    <w:tmpl w:val="70E0B1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2E275F"/>
    <w:multiLevelType w:val="multilevel"/>
    <w:tmpl w:val="AFEC9AC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E0E7FB0"/>
    <w:multiLevelType w:val="hybridMultilevel"/>
    <w:tmpl w:val="AFEC9AC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FD71218"/>
    <w:multiLevelType w:val="hybridMultilevel"/>
    <w:tmpl w:val="A92446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10781F"/>
    <w:multiLevelType w:val="hybridMultilevel"/>
    <w:tmpl w:val="1B7854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4E0096"/>
    <w:multiLevelType w:val="multilevel"/>
    <w:tmpl w:val="AFEC9AC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7474CF2"/>
    <w:multiLevelType w:val="hybridMultilevel"/>
    <w:tmpl w:val="6B2CD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F77794"/>
    <w:multiLevelType w:val="hybridMultilevel"/>
    <w:tmpl w:val="6E5AFC98"/>
    <w:lvl w:ilvl="0" w:tplc="255EF35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227FEB"/>
    <w:multiLevelType w:val="multilevel"/>
    <w:tmpl w:val="AFEC9AC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AC80B28"/>
    <w:multiLevelType w:val="hybridMultilevel"/>
    <w:tmpl w:val="74AA287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385683907">
    <w:abstractNumId w:val="0"/>
  </w:num>
  <w:num w:numId="2" w16cid:durableId="1825970612">
    <w:abstractNumId w:val="9"/>
  </w:num>
  <w:num w:numId="3" w16cid:durableId="1357540039">
    <w:abstractNumId w:val="7"/>
  </w:num>
  <w:num w:numId="4" w16cid:durableId="1280408402">
    <w:abstractNumId w:val="3"/>
  </w:num>
  <w:num w:numId="5" w16cid:durableId="1404140729">
    <w:abstractNumId w:val="17"/>
  </w:num>
  <w:num w:numId="6" w16cid:durableId="172453187">
    <w:abstractNumId w:val="27"/>
  </w:num>
  <w:num w:numId="7" w16cid:durableId="25182119">
    <w:abstractNumId w:val="22"/>
  </w:num>
  <w:num w:numId="8" w16cid:durableId="173690572">
    <w:abstractNumId w:val="10"/>
  </w:num>
  <w:num w:numId="9" w16cid:durableId="1568145886">
    <w:abstractNumId w:val="11"/>
  </w:num>
  <w:num w:numId="10" w16cid:durableId="515536266">
    <w:abstractNumId w:val="1"/>
  </w:num>
  <w:num w:numId="11" w16cid:durableId="2101221893">
    <w:abstractNumId w:val="21"/>
  </w:num>
  <w:num w:numId="12" w16cid:durableId="31271586">
    <w:abstractNumId w:val="20"/>
  </w:num>
  <w:num w:numId="13" w16cid:durableId="269315771">
    <w:abstractNumId w:val="23"/>
  </w:num>
  <w:num w:numId="14" w16cid:durableId="2082166888">
    <w:abstractNumId w:val="6"/>
  </w:num>
  <w:num w:numId="15" w16cid:durableId="963386828">
    <w:abstractNumId w:val="19"/>
  </w:num>
  <w:num w:numId="16" w16cid:durableId="1921057594">
    <w:abstractNumId w:val="26"/>
  </w:num>
  <w:num w:numId="17" w16cid:durableId="374089924">
    <w:abstractNumId w:val="25"/>
  </w:num>
  <w:num w:numId="18" w16cid:durableId="625821295">
    <w:abstractNumId w:val="13"/>
  </w:num>
  <w:num w:numId="19" w16cid:durableId="697124720">
    <w:abstractNumId w:val="14"/>
  </w:num>
  <w:num w:numId="20" w16cid:durableId="880703681">
    <w:abstractNumId w:val="24"/>
  </w:num>
  <w:num w:numId="21" w16cid:durableId="1185367328">
    <w:abstractNumId w:val="5"/>
  </w:num>
  <w:num w:numId="22" w16cid:durableId="413749188">
    <w:abstractNumId w:val="8"/>
  </w:num>
  <w:num w:numId="23" w16cid:durableId="576784896">
    <w:abstractNumId w:val="16"/>
  </w:num>
  <w:num w:numId="24" w16cid:durableId="505941526">
    <w:abstractNumId w:val="2"/>
  </w:num>
  <w:num w:numId="25" w16cid:durableId="1778401631">
    <w:abstractNumId w:val="15"/>
  </w:num>
  <w:num w:numId="26" w16cid:durableId="1486584759">
    <w:abstractNumId w:val="12"/>
  </w:num>
  <w:num w:numId="27" w16cid:durableId="1697123525">
    <w:abstractNumId w:val="4"/>
  </w:num>
  <w:num w:numId="28" w16cid:durableId="197429265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376"/>
    <w:rsid w:val="000024E4"/>
    <w:rsid w:val="00004AB7"/>
    <w:rsid w:val="0001488A"/>
    <w:rsid w:val="00017511"/>
    <w:rsid w:val="00020747"/>
    <w:rsid w:val="00024A84"/>
    <w:rsid w:val="0002528B"/>
    <w:rsid w:val="00027928"/>
    <w:rsid w:val="000334A5"/>
    <w:rsid w:val="000359BE"/>
    <w:rsid w:val="00036909"/>
    <w:rsid w:val="00040A44"/>
    <w:rsid w:val="00042170"/>
    <w:rsid w:val="00044397"/>
    <w:rsid w:val="00045F0C"/>
    <w:rsid w:val="00046AED"/>
    <w:rsid w:val="00052E82"/>
    <w:rsid w:val="000551A2"/>
    <w:rsid w:val="00056DA0"/>
    <w:rsid w:val="00060822"/>
    <w:rsid w:val="00061969"/>
    <w:rsid w:val="00062021"/>
    <w:rsid w:val="00062656"/>
    <w:rsid w:val="00067E18"/>
    <w:rsid w:val="00072765"/>
    <w:rsid w:val="000732CD"/>
    <w:rsid w:val="0007530A"/>
    <w:rsid w:val="00076F37"/>
    <w:rsid w:val="000810F7"/>
    <w:rsid w:val="00083DC5"/>
    <w:rsid w:val="00085F52"/>
    <w:rsid w:val="00086F68"/>
    <w:rsid w:val="0009112E"/>
    <w:rsid w:val="00094F38"/>
    <w:rsid w:val="00095E46"/>
    <w:rsid w:val="0009736F"/>
    <w:rsid w:val="000B1227"/>
    <w:rsid w:val="000B1994"/>
    <w:rsid w:val="000B3267"/>
    <w:rsid w:val="000B6EAE"/>
    <w:rsid w:val="000C22C8"/>
    <w:rsid w:val="000C33B2"/>
    <w:rsid w:val="000C7572"/>
    <w:rsid w:val="000D11BF"/>
    <w:rsid w:val="000D54D0"/>
    <w:rsid w:val="000D5EDF"/>
    <w:rsid w:val="000E2CF3"/>
    <w:rsid w:val="000F2D14"/>
    <w:rsid w:val="000F6020"/>
    <w:rsid w:val="00105D19"/>
    <w:rsid w:val="00107A22"/>
    <w:rsid w:val="00111252"/>
    <w:rsid w:val="00113643"/>
    <w:rsid w:val="0012693E"/>
    <w:rsid w:val="00126A22"/>
    <w:rsid w:val="001352E1"/>
    <w:rsid w:val="00141804"/>
    <w:rsid w:val="00143F6E"/>
    <w:rsid w:val="001442A0"/>
    <w:rsid w:val="00144483"/>
    <w:rsid w:val="00150DEE"/>
    <w:rsid w:val="00151142"/>
    <w:rsid w:val="001519F0"/>
    <w:rsid w:val="001560A4"/>
    <w:rsid w:val="00165B43"/>
    <w:rsid w:val="00165D14"/>
    <w:rsid w:val="001669EA"/>
    <w:rsid w:val="00170FE5"/>
    <w:rsid w:val="00175E60"/>
    <w:rsid w:val="0018056A"/>
    <w:rsid w:val="00183C18"/>
    <w:rsid w:val="001909EB"/>
    <w:rsid w:val="00197271"/>
    <w:rsid w:val="001A0BB3"/>
    <w:rsid w:val="001A1BF9"/>
    <w:rsid w:val="001A37C6"/>
    <w:rsid w:val="001A4C03"/>
    <w:rsid w:val="001B2AD3"/>
    <w:rsid w:val="001B57B6"/>
    <w:rsid w:val="001B584F"/>
    <w:rsid w:val="001B77EC"/>
    <w:rsid w:val="001C5050"/>
    <w:rsid w:val="001C5406"/>
    <w:rsid w:val="001C6CB0"/>
    <w:rsid w:val="001C78D1"/>
    <w:rsid w:val="001D0261"/>
    <w:rsid w:val="001D17B4"/>
    <w:rsid w:val="001D3978"/>
    <w:rsid w:val="001D57E3"/>
    <w:rsid w:val="001D6575"/>
    <w:rsid w:val="001E098C"/>
    <w:rsid w:val="001E2184"/>
    <w:rsid w:val="001E2B08"/>
    <w:rsid w:val="001E501F"/>
    <w:rsid w:val="001E545A"/>
    <w:rsid w:val="001E546A"/>
    <w:rsid w:val="001E57CA"/>
    <w:rsid w:val="001E5935"/>
    <w:rsid w:val="001E660F"/>
    <w:rsid w:val="001E6CAE"/>
    <w:rsid w:val="001F0FE6"/>
    <w:rsid w:val="001F1A80"/>
    <w:rsid w:val="001F2338"/>
    <w:rsid w:val="001F3A65"/>
    <w:rsid w:val="001F4A1B"/>
    <w:rsid w:val="001F5B88"/>
    <w:rsid w:val="001F5FBD"/>
    <w:rsid w:val="001F6DAD"/>
    <w:rsid w:val="00200D50"/>
    <w:rsid w:val="00201051"/>
    <w:rsid w:val="002020F2"/>
    <w:rsid w:val="0020223C"/>
    <w:rsid w:val="0020526D"/>
    <w:rsid w:val="00206BD4"/>
    <w:rsid w:val="00210403"/>
    <w:rsid w:val="002104D0"/>
    <w:rsid w:val="00211E62"/>
    <w:rsid w:val="00214830"/>
    <w:rsid w:val="00222AE5"/>
    <w:rsid w:val="002279E2"/>
    <w:rsid w:val="00230806"/>
    <w:rsid w:val="0023175F"/>
    <w:rsid w:val="00242507"/>
    <w:rsid w:val="0024687E"/>
    <w:rsid w:val="0025031A"/>
    <w:rsid w:val="0025746E"/>
    <w:rsid w:val="002622D8"/>
    <w:rsid w:val="002630D5"/>
    <w:rsid w:val="00263AFC"/>
    <w:rsid w:val="002644E8"/>
    <w:rsid w:val="00264827"/>
    <w:rsid w:val="00265C8C"/>
    <w:rsid w:val="00265C9D"/>
    <w:rsid w:val="00266220"/>
    <w:rsid w:val="002743D1"/>
    <w:rsid w:val="00275D96"/>
    <w:rsid w:val="00275DC2"/>
    <w:rsid w:val="00280EBA"/>
    <w:rsid w:val="002871D2"/>
    <w:rsid w:val="00292498"/>
    <w:rsid w:val="002A080E"/>
    <w:rsid w:val="002A28A1"/>
    <w:rsid w:val="002A659C"/>
    <w:rsid w:val="002A6730"/>
    <w:rsid w:val="002B04C6"/>
    <w:rsid w:val="002B3598"/>
    <w:rsid w:val="002B6838"/>
    <w:rsid w:val="002C0F6A"/>
    <w:rsid w:val="002C27EF"/>
    <w:rsid w:val="002C431D"/>
    <w:rsid w:val="002C6287"/>
    <w:rsid w:val="00300961"/>
    <w:rsid w:val="00300B6C"/>
    <w:rsid w:val="00305CCC"/>
    <w:rsid w:val="003063EA"/>
    <w:rsid w:val="00307128"/>
    <w:rsid w:val="003145DD"/>
    <w:rsid w:val="00314864"/>
    <w:rsid w:val="00322217"/>
    <w:rsid w:val="003227C6"/>
    <w:rsid w:val="003228E8"/>
    <w:rsid w:val="00331F9C"/>
    <w:rsid w:val="00333842"/>
    <w:rsid w:val="00333962"/>
    <w:rsid w:val="00333CBB"/>
    <w:rsid w:val="00337029"/>
    <w:rsid w:val="0034075F"/>
    <w:rsid w:val="0034708C"/>
    <w:rsid w:val="00347B79"/>
    <w:rsid w:val="00353A68"/>
    <w:rsid w:val="00355947"/>
    <w:rsid w:val="00363252"/>
    <w:rsid w:val="003638B7"/>
    <w:rsid w:val="00366361"/>
    <w:rsid w:val="00367245"/>
    <w:rsid w:val="00367744"/>
    <w:rsid w:val="003702DA"/>
    <w:rsid w:val="00373A78"/>
    <w:rsid w:val="00375269"/>
    <w:rsid w:val="00375F37"/>
    <w:rsid w:val="00377A48"/>
    <w:rsid w:val="00380963"/>
    <w:rsid w:val="00380ED8"/>
    <w:rsid w:val="003847D3"/>
    <w:rsid w:val="003944F0"/>
    <w:rsid w:val="0039618C"/>
    <w:rsid w:val="00396B56"/>
    <w:rsid w:val="003A2E1D"/>
    <w:rsid w:val="003A733C"/>
    <w:rsid w:val="003B4515"/>
    <w:rsid w:val="003B60A1"/>
    <w:rsid w:val="003C4658"/>
    <w:rsid w:val="003C4799"/>
    <w:rsid w:val="003D1D94"/>
    <w:rsid w:val="003E0940"/>
    <w:rsid w:val="003E27E5"/>
    <w:rsid w:val="003E7B11"/>
    <w:rsid w:val="003F058C"/>
    <w:rsid w:val="003F06F1"/>
    <w:rsid w:val="003F463A"/>
    <w:rsid w:val="003F667D"/>
    <w:rsid w:val="003F7992"/>
    <w:rsid w:val="00400F2B"/>
    <w:rsid w:val="00401523"/>
    <w:rsid w:val="00405ABA"/>
    <w:rsid w:val="00406243"/>
    <w:rsid w:val="004064AD"/>
    <w:rsid w:val="00410D1C"/>
    <w:rsid w:val="00411B39"/>
    <w:rsid w:val="00412681"/>
    <w:rsid w:val="004128FA"/>
    <w:rsid w:val="00413204"/>
    <w:rsid w:val="004178B9"/>
    <w:rsid w:val="00420D95"/>
    <w:rsid w:val="00423BC7"/>
    <w:rsid w:val="00424166"/>
    <w:rsid w:val="00430959"/>
    <w:rsid w:val="0043414E"/>
    <w:rsid w:val="00440057"/>
    <w:rsid w:val="004458AC"/>
    <w:rsid w:val="00446B5F"/>
    <w:rsid w:val="00447F85"/>
    <w:rsid w:val="004503F0"/>
    <w:rsid w:val="004545FF"/>
    <w:rsid w:val="00455476"/>
    <w:rsid w:val="00460D90"/>
    <w:rsid w:val="004613C0"/>
    <w:rsid w:val="004643BD"/>
    <w:rsid w:val="00465720"/>
    <w:rsid w:val="004675EA"/>
    <w:rsid w:val="00475AB8"/>
    <w:rsid w:val="0047793F"/>
    <w:rsid w:val="0048217C"/>
    <w:rsid w:val="004957E3"/>
    <w:rsid w:val="00495C10"/>
    <w:rsid w:val="00495C35"/>
    <w:rsid w:val="0049644E"/>
    <w:rsid w:val="004A1301"/>
    <w:rsid w:val="004A14E2"/>
    <w:rsid w:val="004A15EC"/>
    <w:rsid w:val="004A371C"/>
    <w:rsid w:val="004A45EE"/>
    <w:rsid w:val="004A5E73"/>
    <w:rsid w:val="004B64CC"/>
    <w:rsid w:val="004C0793"/>
    <w:rsid w:val="004C1B64"/>
    <w:rsid w:val="004C5E2D"/>
    <w:rsid w:val="004C7CBC"/>
    <w:rsid w:val="004D44EE"/>
    <w:rsid w:val="004D5BAC"/>
    <w:rsid w:val="004E0DE6"/>
    <w:rsid w:val="004E7F40"/>
    <w:rsid w:val="004F4549"/>
    <w:rsid w:val="004F4A0F"/>
    <w:rsid w:val="00500299"/>
    <w:rsid w:val="00500E7B"/>
    <w:rsid w:val="00506B93"/>
    <w:rsid w:val="00507532"/>
    <w:rsid w:val="00516E6B"/>
    <w:rsid w:val="00523572"/>
    <w:rsid w:val="005309B3"/>
    <w:rsid w:val="00532F11"/>
    <w:rsid w:val="0053768A"/>
    <w:rsid w:val="005379FA"/>
    <w:rsid w:val="00542998"/>
    <w:rsid w:val="005442EE"/>
    <w:rsid w:val="00544646"/>
    <w:rsid w:val="00544C5F"/>
    <w:rsid w:val="00551394"/>
    <w:rsid w:val="00553894"/>
    <w:rsid w:val="005567A6"/>
    <w:rsid w:val="005620AF"/>
    <w:rsid w:val="0056456A"/>
    <w:rsid w:val="00574C6D"/>
    <w:rsid w:val="00575C9F"/>
    <w:rsid w:val="0057659B"/>
    <w:rsid w:val="005839DC"/>
    <w:rsid w:val="00586356"/>
    <w:rsid w:val="00590B8A"/>
    <w:rsid w:val="00591FBA"/>
    <w:rsid w:val="0059212A"/>
    <w:rsid w:val="00592570"/>
    <w:rsid w:val="005940BB"/>
    <w:rsid w:val="005967E4"/>
    <w:rsid w:val="0059696D"/>
    <w:rsid w:val="005A2D3A"/>
    <w:rsid w:val="005A4281"/>
    <w:rsid w:val="005A5EAA"/>
    <w:rsid w:val="005A654C"/>
    <w:rsid w:val="005A7CFB"/>
    <w:rsid w:val="005B5395"/>
    <w:rsid w:val="005B692A"/>
    <w:rsid w:val="005B71AC"/>
    <w:rsid w:val="005C1D13"/>
    <w:rsid w:val="005C3A8A"/>
    <w:rsid w:val="005D343A"/>
    <w:rsid w:val="005D56A7"/>
    <w:rsid w:val="005D5AAD"/>
    <w:rsid w:val="005E23DB"/>
    <w:rsid w:val="005F0AC0"/>
    <w:rsid w:val="005F1414"/>
    <w:rsid w:val="005F23B4"/>
    <w:rsid w:val="005F24EF"/>
    <w:rsid w:val="005F74BF"/>
    <w:rsid w:val="00600FE0"/>
    <w:rsid w:val="00604337"/>
    <w:rsid w:val="006056A4"/>
    <w:rsid w:val="00605D75"/>
    <w:rsid w:val="0060684F"/>
    <w:rsid w:val="00607D3C"/>
    <w:rsid w:val="006134CC"/>
    <w:rsid w:val="00614174"/>
    <w:rsid w:val="00615EB6"/>
    <w:rsid w:val="00626DC5"/>
    <w:rsid w:val="00627B9A"/>
    <w:rsid w:val="00632830"/>
    <w:rsid w:val="00634DDE"/>
    <w:rsid w:val="00636D6F"/>
    <w:rsid w:val="00636EE1"/>
    <w:rsid w:val="006409AA"/>
    <w:rsid w:val="0064283D"/>
    <w:rsid w:val="00647358"/>
    <w:rsid w:val="006511D2"/>
    <w:rsid w:val="00651E5C"/>
    <w:rsid w:val="006521CD"/>
    <w:rsid w:val="006527D4"/>
    <w:rsid w:val="00652F2B"/>
    <w:rsid w:val="0065364D"/>
    <w:rsid w:val="006550D9"/>
    <w:rsid w:val="006567D9"/>
    <w:rsid w:val="00657C5E"/>
    <w:rsid w:val="00660018"/>
    <w:rsid w:val="00662712"/>
    <w:rsid w:val="0066578B"/>
    <w:rsid w:val="006666AF"/>
    <w:rsid w:val="006719AB"/>
    <w:rsid w:val="006724A3"/>
    <w:rsid w:val="006753F7"/>
    <w:rsid w:val="00682F6E"/>
    <w:rsid w:val="0069488E"/>
    <w:rsid w:val="00695597"/>
    <w:rsid w:val="00697D55"/>
    <w:rsid w:val="006A1B6B"/>
    <w:rsid w:val="006A2DF1"/>
    <w:rsid w:val="006A365F"/>
    <w:rsid w:val="006A382E"/>
    <w:rsid w:val="006A7BE8"/>
    <w:rsid w:val="006B2BAA"/>
    <w:rsid w:val="006B2D10"/>
    <w:rsid w:val="006B3FC1"/>
    <w:rsid w:val="006B4A6B"/>
    <w:rsid w:val="006C3D3C"/>
    <w:rsid w:val="006D6F8F"/>
    <w:rsid w:val="006E1620"/>
    <w:rsid w:val="006E6D2A"/>
    <w:rsid w:val="006E7C23"/>
    <w:rsid w:val="006F1B67"/>
    <w:rsid w:val="006F3A1D"/>
    <w:rsid w:val="006F4144"/>
    <w:rsid w:val="006F6ABF"/>
    <w:rsid w:val="006F7A99"/>
    <w:rsid w:val="00700064"/>
    <w:rsid w:val="00704171"/>
    <w:rsid w:val="007141F3"/>
    <w:rsid w:val="00714A78"/>
    <w:rsid w:val="00716882"/>
    <w:rsid w:val="007175E1"/>
    <w:rsid w:val="00721355"/>
    <w:rsid w:val="00722DF7"/>
    <w:rsid w:val="00727D77"/>
    <w:rsid w:val="00732254"/>
    <w:rsid w:val="007345A3"/>
    <w:rsid w:val="0074293F"/>
    <w:rsid w:val="00745672"/>
    <w:rsid w:val="0074570C"/>
    <w:rsid w:val="00746DA9"/>
    <w:rsid w:val="007475E7"/>
    <w:rsid w:val="00747B24"/>
    <w:rsid w:val="0075556E"/>
    <w:rsid w:val="007559F5"/>
    <w:rsid w:val="00756DA7"/>
    <w:rsid w:val="0075799F"/>
    <w:rsid w:val="00763D72"/>
    <w:rsid w:val="007670A2"/>
    <w:rsid w:val="00767B5A"/>
    <w:rsid w:val="00767BEF"/>
    <w:rsid w:val="00771C1B"/>
    <w:rsid w:val="007728E4"/>
    <w:rsid w:val="00776AE9"/>
    <w:rsid w:val="00783847"/>
    <w:rsid w:val="007877C9"/>
    <w:rsid w:val="00795326"/>
    <w:rsid w:val="007A1F94"/>
    <w:rsid w:val="007A5BEB"/>
    <w:rsid w:val="007A7D54"/>
    <w:rsid w:val="007A7E2F"/>
    <w:rsid w:val="007B19F2"/>
    <w:rsid w:val="007B57D2"/>
    <w:rsid w:val="007D3317"/>
    <w:rsid w:val="007D44D8"/>
    <w:rsid w:val="007E04C8"/>
    <w:rsid w:val="007E1A29"/>
    <w:rsid w:val="007E56AE"/>
    <w:rsid w:val="007E5FC8"/>
    <w:rsid w:val="007F2AFB"/>
    <w:rsid w:val="007F36BA"/>
    <w:rsid w:val="007F3B86"/>
    <w:rsid w:val="00803B0A"/>
    <w:rsid w:val="00806872"/>
    <w:rsid w:val="008167C4"/>
    <w:rsid w:val="008177D9"/>
    <w:rsid w:val="00821339"/>
    <w:rsid w:val="00822469"/>
    <w:rsid w:val="00822BC7"/>
    <w:rsid w:val="0082740F"/>
    <w:rsid w:val="00831F56"/>
    <w:rsid w:val="00832B76"/>
    <w:rsid w:val="00841834"/>
    <w:rsid w:val="00842EFF"/>
    <w:rsid w:val="00846C05"/>
    <w:rsid w:val="00851DC3"/>
    <w:rsid w:val="00852AAA"/>
    <w:rsid w:val="008559F8"/>
    <w:rsid w:val="00856CDE"/>
    <w:rsid w:val="00857553"/>
    <w:rsid w:val="008618FE"/>
    <w:rsid w:val="0086343B"/>
    <w:rsid w:val="008642A5"/>
    <w:rsid w:val="00867C0E"/>
    <w:rsid w:val="0087081E"/>
    <w:rsid w:val="008717D7"/>
    <w:rsid w:val="00871D81"/>
    <w:rsid w:val="00872812"/>
    <w:rsid w:val="0087484D"/>
    <w:rsid w:val="00874CA9"/>
    <w:rsid w:val="00874E52"/>
    <w:rsid w:val="008763E7"/>
    <w:rsid w:val="0087667B"/>
    <w:rsid w:val="00882CE5"/>
    <w:rsid w:val="00887CB7"/>
    <w:rsid w:val="00887E04"/>
    <w:rsid w:val="0089092E"/>
    <w:rsid w:val="00894A86"/>
    <w:rsid w:val="00895C48"/>
    <w:rsid w:val="00896818"/>
    <w:rsid w:val="00897167"/>
    <w:rsid w:val="00897A3F"/>
    <w:rsid w:val="008A0573"/>
    <w:rsid w:val="008A4D2E"/>
    <w:rsid w:val="008A5928"/>
    <w:rsid w:val="008B0A53"/>
    <w:rsid w:val="008B15CE"/>
    <w:rsid w:val="008B259E"/>
    <w:rsid w:val="008B43EF"/>
    <w:rsid w:val="008B5BB9"/>
    <w:rsid w:val="008B6480"/>
    <w:rsid w:val="008C6322"/>
    <w:rsid w:val="008D17F6"/>
    <w:rsid w:val="008D1C5A"/>
    <w:rsid w:val="008D43C5"/>
    <w:rsid w:val="008D6442"/>
    <w:rsid w:val="008F0CF6"/>
    <w:rsid w:val="008F1989"/>
    <w:rsid w:val="008F5572"/>
    <w:rsid w:val="008F7EF9"/>
    <w:rsid w:val="009006AF"/>
    <w:rsid w:val="00903B83"/>
    <w:rsid w:val="00905285"/>
    <w:rsid w:val="009107E2"/>
    <w:rsid w:val="00910B61"/>
    <w:rsid w:val="00911E57"/>
    <w:rsid w:val="009133AA"/>
    <w:rsid w:val="009137F5"/>
    <w:rsid w:val="00913AA4"/>
    <w:rsid w:val="009246B6"/>
    <w:rsid w:val="00926BA7"/>
    <w:rsid w:val="009276A7"/>
    <w:rsid w:val="009343E8"/>
    <w:rsid w:val="0093733E"/>
    <w:rsid w:val="009401AA"/>
    <w:rsid w:val="00940747"/>
    <w:rsid w:val="00942B51"/>
    <w:rsid w:val="00946AD2"/>
    <w:rsid w:val="00950DEE"/>
    <w:rsid w:val="009510F5"/>
    <w:rsid w:val="009531F7"/>
    <w:rsid w:val="009609A4"/>
    <w:rsid w:val="00962B7D"/>
    <w:rsid w:val="0096628F"/>
    <w:rsid w:val="00966D38"/>
    <w:rsid w:val="00975998"/>
    <w:rsid w:val="00982567"/>
    <w:rsid w:val="0098638F"/>
    <w:rsid w:val="00991FF2"/>
    <w:rsid w:val="00993655"/>
    <w:rsid w:val="00993C71"/>
    <w:rsid w:val="00994A0D"/>
    <w:rsid w:val="00995304"/>
    <w:rsid w:val="009A24DF"/>
    <w:rsid w:val="009A42A0"/>
    <w:rsid w:val="009B1B9C"/>
    <w:rsid w:val="009B1D2F"/>
    <w:rsid w:val="009B2900"/>
    <w:rsid w:val="009C0A3E"/>
    <w:rsid w:val="009C5A76"/>
    <w:rsid w:val="009C6910"/>
    <w:rsid w:val="009C70A9"/>
    <w:rsid w:val="009D306A"/>
    <w:rsid w:val="009D6FD2"/>
    <w:rsid w:val="009E09FF"/>
    <w:rsid w:val="009E456F"/>
    <w:rsid w:val="009E5A3C"/>
    <w:rsid w:val="009E75F9"/>
    <w:rsid w:val="009E7BCB"/>
    <w:rsid w:val="009F06F8"/>
    <w:rsid w:val="009F4C02"/>
    <w:rsid w:val="009F4C2D"/>
    <w:rsid w:val="009F7736"/>
    <w:rsid w:val="00A012CC"/>
    <w:rsid w:val="00A017EA"/>
    <w:rsid w:val="00A120F0"/>
    <w:rsid w:val="00A17D0A"/>
    <w:rsid w:val="00A2143C"/>
    <w:rsid w:val="00A216F8"/>
    <w:rsid w:val="00A24176"/>
    <w:rsid w:val="00A25069"/>
    <w:rsid w:val="00A277E5"/>
    <w:rsid w:val="00A30A3E"/>
    <w:rsid w:val="00A32B26"/>
    <w:rsid w:val="00A32FC3"/>
    <w:rsid w:val="00A343B6"/>
    <w:rsid w:val="00A36EE4"/>
    <w:rsid w:val="00A46183"/>
    <w:rsid w:val="00A4630D"/>
    <w:rsid w:val="00A47589"/>
    <w:rsid w:val="00A47E8D"/>
    <w:rsid w:val="00A52A48"/>
    <w:rsid w:val="00A55706"/>
    <w:rsid w:val="00A601FF"/>
    <w:rsid w:val="00A607A4"/>
    <w:rsid w:val="00A60F67"/>
    <w:rsid w:val="00A70706"/>
    <w:rsid w:val="00A72BB9"/>
    <w:rsid w:val="00A733FC"/>
    <w:rsid w:val="00A81553"/>
    <w:rsid w:val="00A8183C"/>
    <w:rsid w:val="00A8500A"/>
    <w:rsid w:val="00A90952"/>
    <w:rsid w:val="00A92AC5"/>
    <w:rsid w:val="00A95B36"/>
    <w:rsid w:val="00A97216"/>
    <w:rsid w:val="00AA3906"/>
    <w:rsid w:val="00AA5DB8"/>
    <w:rsid w:val="00AB4065"/>
    <w:rsid w:val="00AB5A42"/>
    <w:rsid w:val="00AB5EDE"/>
    <w:rsid w:val="00AB7371"/>
    <w:rsid w:val="00AC45A6"/>
    <w:rsid w:val="00AC7120"/>
    <w:rsid w:val="00AC7718"/>
    <w:rsid w:val="00AC7B1C"/>
    <w:rsid w:val="00AD7EC0"/>
    <w:rsid w:val="00AE6FE4"/>
    <w:rsid w:val="00AF3BF7"/>
    <w:rsid w:val="00AF48CD"/>
    <w:rsid w:val="00AF6AB7"/>
    <w:rsid w:val="00AF77E5"/>
    <w:rsid w:val="00B00E0E"/>
    <w:rsid w:val="00B013A2"/>
    <w:rsid w:val="00B05376"/>
    <w:rsid w:val="00B06B1B"/>
    <w:rsid w:val="00B10922"/>
    <w:rsid w:val="00B12268"/>
    <w:rsid w:val="00B23DED"/>
    <w:rsid w:val="00B24377"/>
    <w:rsid w:val="00B253EC"/>
    <w:rsid w:val="00B31463"/>
    <w:rsid w:val="00B34B36"/>
    <w:rsid w:val="00B37B94"/>
    <w:rsid w:val="00B41151"/>
    <w:rsid w:val="00B44282"/>
    <w:rsid w:val="00B46D29"/>
    <w:rsid w:val="00B55833"/>
    <w:rsid w:val="00B57A15"/>
    <w:rsid w:val="00B601FE"/>
    <w:rsid w:val="00B616FA"/>
    <w:rsid w:val="00B622E0"/>
    <w:rsid w:val="00B6275A"/>
    <w:rsid w:val="00B6538F"/>
    <w:rsid w:val="00B71D4A"/>
    <w:rsid w:val="00B74471"/>
    <w:rsid w:val="00B7764F"/>
    <w:rsid w:val="00B82E2B"/>
    <w:rsid w:val="00B84523"/>
    <w:rsid w:val="00B9108F"/>
    <w:rsid w:val="00B915F2"/>
    <w:rsid w:val="00B92C6C"/>
    <w:rsid w:val="00B93079"/>
    <w:rsid w:val="00B943EF"/>
    <w:rsid w:val="00BA2515"/>
    <w:rsid w:val="00BA2A83"/>
    <w:rsid w:val="00BA3C79"/>
    <w:rsid w:val="00BA5115"/>
    <w:rsid w:val="00BC0573"/>
    <w:rsid w:val="00BC1B72"/>
    <w:rsid w:val="00BC319B"/>
    <w:rsid w:val="00BD08D5"/>
    <w:rsid w:val="00BD2A21"/>
    <w:rsid w:val="00BD43B4"/>
    <w:rsid w:val="00BD4D30"/>
    <w:rsid w:val="00BD551C"/>
    <w:rsid w:val="00BD5E4A"/>
    <w:rsid w:val="00BD7294"/>
    <w:rsid w:val="00BE2B6F"/>
    <w:rsid w:val="00BE3034"/>
    <w:rsid w:val="00BE3E2F"/>
    <w:rsid w:val="00BE5F93"/>
    <w:rsid w:val="00BE7DDF"/>
    <w:rsid w:val="00BF2493"/>
    <w:rsid w:val="00BF5DB1"/>
    <w:rsid w:val="00C00A75"/>
    <w:rsid w:val="00C03C61"/>
    <w:rsid w:val="00C06C61"/>
    <w:rsid w:val="00C0783D"/>
    <w:rsid w:val="00C1656D"/>
    <w:rsid w:val="00C17D29"/>
    <w:rsid w:val="00C22B7B"/>
    <w:rsid w:val="00C236CC"/>
    <w:rsid w:val="00C24ABA"/>
    <w:rsid w:val="00C30627"/>
    <w:rsid w:val="00C30BBF"/>
    <w:rsid w:val="00C32722"/>
    <w:rsid w:val="00C34799"/>
    <w:rsid w:val="00C368BB"/>
    <w:rsid w:val="00C401EC"/>
    <w:rsid w:val="00C43CBF"/>
    <w:rsid w:val="00C459BF"/>
    <w:rsid w:val="00C4711B"/>
    <w:rsid w:val="00C514B6"/>
    <w:rsid w:val="00C51A8C"/>
    <w:rsid w:val="00C53334"/>
    <w:rsid w:val="00C5524A"/>
    <w:rsid w:val="00C56BA6"/>
    <w:rsid w:val="00C60601"/>
    <w:rsid w:val="00C71049"/>
    <w:rsid w:val="00C74B06"/>
    <w:rsid w:val="00C74BA1"/>
    <w:rsid w:val="00C767FA"/>
    <w:rsid w:val="00C81E9B"/>
    <w:rsid w:val="00C821BD"/>
    <w:rsid w:val="00C8391F"/>
    <w:rsid w:val="00C8421D"/>
    <w:rsid w:val="00C85307"/>
    <w:rsid w:val="00C926EB"/>
    <w:rsid w:val="00C948DD"/>
    <w:rsid w:val="00C94F52"/>
    <w:rsid w:val="00CA230E"/>
    <w:rsid w:val="00CA4D1C"/>
    <w:rsid w:val="00CA67AB"/>
    <w:rsid w:val="00CA6DD8"/>
    <w:rsid w:val="00CA7834"/>
    <w:rsid w:val="00CB08FE"/>
    <w:rsid w:val="00CB0F96"/>
    <w:rsid w:val="00CB118B"/>
    <w:rsid w:val="00CB20E6"/>
    <w:rsid w:val="00CB4A69"/>
    <w:rsid w:val="00CC03B9"/>
    <w:rsid w:val="00CC0A76"/>
    <w:rsid w:val="00CC3D0C"/>
    <w:rsid w:val="00CC42AB"/>
    <w:rsid w:val="00CC6E0B"/>
    <w:rsid w:val="00CD1654"/>
    <w:rsid w:val="00CD1A24"/>
    <w:rsid w:val="00CD49B4"/>
    <w:rsid w:val="00CD4B64"/>
    <w:rsid w:val="00CD4B8C"/>
    <w:rsid w:val="00CD6FE0"/>
    <w:rsid w:val="00CE19EC"/>
    <w:rsid w:val="00CE4C51"/>
    <w:rsid w:val="00CE4F88"/>
    <w:rsid w:val="00CE59B2"/>
    <w:rsid w:val="00CF2F71"/>
    <w:rsid w:val="00CF3388"/>
    <w:rsid w:val="00CF4A93"/>
    <w:rsid w:val="00D007AC"/>
    <w:rsid w:val="00D0450C"/>
    <w:rsid w:val="00D04E86"/>
    <w:rsid w:val="00D11988"/>
    <w:rsid w:val="00D11D80"/>
    <w:rsid w:val="00D12310"/>
    <w:rsid w:val="00D1300D"/>
    <w:rsid w:val="00D15137"/>
    <w:rsid w:val="00D17717"/>
    <w:rsid w:val="00D22926"/>
    <w:rsid w:val="00D2340D"/>
    <w:rsid w:val="00D256DD"/>
    <w:rsid w:val="00D25EC2"/>
    <w:rsid w:val="00D30472"/>
    <w:rsid w:val="00D31773"/>
    <w:rsid w:val="00D448D4"/>
    <w:rsid w:val="00D463E7"/>
    <w:rsid w:val="00D5413E"/>
    <w:rsid w:val="00D54F22"/>
    <w:rsid w:val="00D558E1"/>
    <w:rsid w:val="00D6119E"/>
    <w:rsid w:val="00D706BD"/>
    <w:rsid w:val="00D7163F"/>
    <w:rsid w:val="00D71E0E"/>
    <w:rsid w:val="00D72BAE"/>
    <w:rsid w:val="00D72FA5"/>
    <w:rsid w:val="00D74E50"/>
    <w:rsid w:val="00D76C36"/>
    <w:rsid w:val="00D91B46"/>
    <w:rsid w:val="00D92974"/>
    <w:rsid w:val="00D9743A"/>
    <w:rsid w:val="00DA18BC"/>
    <w:rsid w:val="00DA1EEC"/>
    <w:rsid w:val="00DA1EFD"/>
    <w:rsid w:val="00DA4C96"/>
    <w:rsid w:val="00DB0836"/>
    <w:rsid w:val="00DB1338"/>
    <w:rsid w:val="00DB1623"/>
    <w:rsid w:val="00DB670E"/>
    <w:rsid w:val="00DB712B"/>
    <w:rsid w:val="00DC2552"/>
    <w:rsid w:val="00DC378D"/>
    <w:rsid w:val="00DC7ACB"/>
    <w:rsid w:val="00DD03A2"/>
    <w:rsid w:val="00DD0FBB"/>
    <w:rsid w:val="00DD7AC2"/>
    <w:rsid w:val="00DE3B7C"/>
    <w:rsid w:val="00DE3C27"/>
    <w:rsid w:val="00DE74D2"/>
    <w:rsid w:val="00DE757E"/>
    <w:rsid w:val="00DF08D6"/>
    <w:rsid w:val="00DF29E6"/>
    <w:rsid w:val="00DF5B5B"/>
    <w:rsid w:val="00E02226"/>
    <w:rsid w:val="00E03BE6"/>
    <w:rsid w:val="00E05E69"/>
    <w:rsid w:val="00E065A1"/>
    <w:rsid w:val="00E14930"/>
    <w:rsid w:val="00E16D00"/>
    <w:rsid w:val="00E220F4"/>
    <w:rsid w:val="00E2252E"/>
    <w:rsid w:val="00E254E7"/>
    <w:rsid w:val="00E2648E"/>
    <w:rsid w:val="00E26C06"/>
    <w:rsid w:val="00E3116D"/>
    <w:rsid w:val="00E318EA"/>
    <w:rsid w:val="00E346F0"/>
    <w:rsid w:val="00E3569D"/>
    <w:rsid w:val="00E46D4C"/>
    <w:rsid w:val="00E543A3"/>
    <w:rsid w:val="00E551E2"/>
    <w:rsid w:val="00E5558F"/>
    <w:rsid w:val="00E56EDB"/>
    <w:rsid w:val="00E66CF0"/>
    <w:rsid w:val="00E67D20"/>
    <w:rsid w:val="00E737C7"/>
    <w:rsid w:val="00E764C5"/>
    <w:rsid w:val="00E76C1F"/>
    <w:rsid w:val="00E8006A"/>
    <w:rsid w:val="00E8049E"/>
    <w:rsid w:val="00E808C9"/>
    <w:rsid w:val="00E8229E"/>
    <w:rsid w:val="00E822F1"/>
    <w:rsid w:val="00E84BDC"/>
    <w:rsid w:val="00E873F9"/>
    <w:rsid w:val="00E900CC"/>
    <w:rsid w:val="00E91DC8"/>
    <w:rsid w:val="00E9457A"/>
    <w:rsid w:val="00E95E40"/>
    <w:rsid w:val="00E96DE1"/>
    <w:rsid w:val="00EA150A"/>
    <w:rsid w:val="00EA3A62"/>
    <w:rsid w:val="00EA650B"/>
    <w:rsid w:val="00EB14D2"/>
    <w:rsid w:val="00EB54A2"/>
    <w:rsid w:val="00EB7712"/>
    <w:rsid w:val="00EC3186"/>
    <w:rsid w:val="00EC3658"/>
    <w:rsid w:val="00EC7D30"/>
    <w:rsid w:val="00ED0F52"/>
    <w:rsid w:val="00ED47D8"/>
    <w:rsid w:val="00EE166B"/>
    <w:rsid w:val="00EE6F24"/>
    <w:rsid w:val="00EF1A3A"/>
    <w:rsid w:val="00EF5A10"/>
    <w:rsid w:val="00EF6DBF"/>
    <w:rsid w:val="00EF705D"/>
    <w:rsid w:val="00F0288C"/>
    <w:rsid w:val="00F03D46"/>
    <w:rsid w:val="00F0406D"/>
    <w:rsid w:val="00F051DE"/>
    <w:rsid w:val="00F06924"/>
    <w:rsid w:val="00F06953"/>
    <w:rsid w:val="00F0723F"/>
    <w:rsid w:val="00F105E1"/>
    <w:rsid w:val="00F10A14"/>
    <w:rsid w:val="00F1175A"/>
    <w:rsid w:val="00F120D5"/>
    <w:rsid w:val="00F13FAF"/>
    <w:rsid w:val="00F155C3"/>
    <w:rsid w:val="00F2069A"/>
    <w:rsid w:val="00F2122C"/>
    <w:rsid w:val="00F24B3C"/>
    <w:rsid w:val="00F2505C"/>
    <w:rsid w:val="00F314E4"/>
    <w:rsid w:val="00F36F40"/>
    <w:rsid w:val="00F40B5B"/>
    <w:rsid w:val="00F43172"/>
    <w:rsid w:val="00F44BFD"/>
    <w:rsid w:val="00F515CC"/>
    <w:rsid w:val="00F556A0"/>
    <w:rsid w:val="00F6177D"/>
    <w:rsid w:val="00F61818"/>
    <w:rsid w:val="00F62E01"/>
    <w:rsid w:val="00F63324"/>
    <w:rsid w:val="00F63AEE"/>
    <w:rsid w:val="00F65C97"/>
    <w:rsid w:val="00F664CB"/>
    <w:rsid w:val="00F741C8"/>
    <w:rsid w:val="00F82E03"/>
    <w:rsid w:val="00F83F86"/>
    <w:rsid w:val="00F8437C"/>
    <w:rsid w:val="00F87582"/>
    <w:rsid w:val="00F9249E"/>
    <w:rsid w:val="00FA0BA4"/>
    <w:rsid w:val="00FA13A9"/>
    <w:rsid w:val="00FA4760"/>
    <w:rsid w:val="00FA69DC"/>
    <w:rsid w:val="00FA73A1"/>
    <w:rsid w:val="00FA7AB5"/>
    <w:rsid w:val="00FB18F3"/>
    <w:rsid w:val="00FB1B8D"/>
    <w:rsid w:val="00FB248F"/>
    <w:rsid w:val="00FB6D80"/>
    <w:rsid w:val="00FC0583"/>
    <w:rsid w:val="00FC0E44"/>
    <w:rsid w:val="00FC10D0"/>
    <w:rsid w:val="00FC43A0"/>
    <w:rsid w:val="00FD3400"/>
    <w:rsid w:val="00FD4041"/>
    <w:rsid w:val="00FD6586"/>
    <w:rsid w:val="00FE3080"/>
    <w:rsid w:val="00FE6687"/>
    <w:rsid w:val="00FE6F27"/>
    <w:rsid w:val="00FE71D4"/>
    <w:rsid w:val="00FF57EC"/>
    <w:rsid w:val="00FF6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747EE0"/>
  <w15:docId w15:val="{5C45FEBC-9CE2-42B7-92EB-3926CBFB5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1A8C"/>
    <w:rPr>
      <w:rFonts w:ascii="Times" w:hAnsi="Times"/>
      <w:sz w:val="28"/>
    </w:rPr>
  </w:style>
  <w:style w:type="paragraph" w:styleId="Heading1">
    <w:name w:val="heading 1"/>
    <w:basedOn w:val="Normal"/>
    <w:next w:val="Normal"/>
    <w:qFormat/>
    <w:rsid w:val="0086343B"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</w:rPr>
  </w:style>
  <w:style w:type="paragraph" w:styleId="Heading2">
    <w:name w:val="heading 2"/>
    <w:basedOn w:val="Normal"/>
    <w:next w:val="Normal"/>
    <w:qFormat/>
    <w:rsid w:val="0086343B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rsid w:val="0086343B"/>
    <w:pPr>
      <w:keepNext/>
      <w:numPr>
        <w:ilvl w:val="2"/>
        <w:numId w:val="1"/>
      </w:numPr>
      <w:spacing w:before="240" w:after="60"/>
      <w:outlineLvl w:val="2"/>
    </w:pPr>
    <w:rPr>
      <w:rFonts w:ascii="Times New Roman" w:hAnsi="Times New Roman"/>
      <w:b/>
      <w:sz w:val="24"/>
    </w:rPr>
  </w:style>
  <w:style w:type="paragraph" w:styleId="Heading4">
    <w:name w:val="heading 4"/>
    <w:basedOn w:val="Normal"/>
    <w:next w:val="Normal"/>
    <w:qFormat/>
    <w:rsid w:val="0086343B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i/>
      <w:sz w:val="24"/>
    </w:rPr>
  </w:style>
  <w:style w:type="paragraph" w:styleId="Heading5">
    <w:name w:val="heading 5"/>
    <w:basedOn w:val="Normal"/>
    <w:next w:val="Normal"/>
    <w:qFormat/>
    <w:rsid w:val="0086343B"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rsid w:val="0086343B"/>
    <w:pPr>
      <w:numPr>
        <w:ilvl w:val="5"/>
        <w:numId w:val="1"/>
      </w:numPr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qFormat/>
    <w:rsid w:val="0086343B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86343B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86343B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semiHidden/>
    <w:rsid w:val="0086343B"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rsid w:val="0086343B"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rsid w:val="0086343B"/>
    <w:pPr>
      <w:tabs>
        <w:tab w:val="left" w:leader="dot" w:pos="9000"/>
        <w:tab w:val="righ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rsid w:val="0086343B"/>
    <w:pPr>
      <w:tabs>
        <w:tab w:val="left" w:leader="dot" w:pos="9000"/>
        <w:tab w:val="righ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rsid w:val="0086343B"/>
    <w:pPr>
      <w:tabs>
        <w:tab w:val="left" w:leader="dot" w:pos="9000"/>
        <w:tab w:val="righ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rsid w:val="0086343B"/>
    <w:pPr>
      <w:tabs>
        <w:tab w:val="left" w:pos="9000"/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rsid w:val="0086343B"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rsid w:val="0086343B"/>
    <w:pPr>
      <w:tabs>
        <w:tab w:val="left" w:pos="9000"/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rsid w:val="0086343B"/>
    <w:pPr>
      <w:tabs>
        <w:tab w:val="left" w:leader="dot" w:pos="9000"/>
        <w:tab w:val="righ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rsid w:val="0086343B"/>
    <w:pPr>
      <w:tabs>
        <w:tab w:val="left" w:leader="dot" w:pos="9000"/>
        <w:tab w:val="righ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rsid w:val="0086343B"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customStyle="1" w:styleId="toa">
    <w:name w:val="toa"/>
    <w:basedOn w:val="Normal"/>
    <w:rsid w:val="0086343B"/>
    <w:pPr>
      <w:tabs>
        <w:tab w:val="left" w:pos="9000"/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  <w:rsid w:val="0086343B"/>
    <w:rPr>
      <w:rFonts w:ascii="Courier New" w:hAnsi="Courier New"/>
      <w:sz w:val="24"/>
    </w:rPr>
  </w:style>
  <w:style w:type="character" w:customStyle="1" w:styleId="EquationCaption">
    <w:name w:val="_Equation Caption"/>
    <w:rsid w:val="0086343B"/>
  </w:style>
  <w:style w:type="paragraph" w:styleId="Header">
    <w:name w:val="header"/>
    <w:basedOn w:val="Normal"/>
    <w:rsid w:val="0086343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6343B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86343B"/>
    <w:pPr>
      <w:suppressAutoHyphens/>
      <w:ind w:left="720" w:hanging="720"/>
    </w:pPr>
    <w:rPr>
      <w:sz w:val="24"/>
    </w:rPr>
  </w:style>
  <w:style w:type="paragraph" w:styleId="BodyText">
    <w:name w:val="Body Text"/>
    <w:basedOn w:val="Normal"/>
    <w:rsid w:val="0086343B"/>
    <w:pPr>
      <w:suppressAutoHyphens/>
    </w:pPr>
    <w:rPr>
      <w:sz w:val="24"/>
    </w:rPr>
  </w:style>
  <w:style w:type="character" w:styleId="PageNumber">
    <w:name w:val="page number"/>
    <w:basedOn w:val="DefaultParagraphFont"/>
    <w:rsid w:val="0086343B"/>
  </w:style>
  <w:style w:type="paragraph" w:styleId="FootnoteText">
    <w:name w:val="footnote text"/>
    <w:basedOn w:val="Normal"/>
    <w:semiHidden/>
    <w:rsid w:val="0086343B"/>
    <w:rPr>
      <w:sz w:val="20"/>
    </w:rPr>
  </w:style>
  <w:style w:type="character" w:styleId="FootnoteReference">
    <w:name w:val="footnote reference"/>
    <w:basedOn w:val="DefaultParagraphFont"/>
    <w:semiHidden/>
    <w:rsid w:val="0086343B"/>
    <w:rPr>
      <w:vertAlign w:val="superscript"/>
    </w:rPr>
  </w:style>
  <w:style w:type="paragraph" w:styleId="Title">
    <w:name w:val="Title"/>
    <w:basedOn w:val="Normal"/>
    <w:qFormat/>
    <w:rsid w:val="0086343B"/>
    <w:pPr>
      <w:suppressAutoHyphens/>
      <w:jc w:val="center"/>
    </w:pPr>
    <w:rPr>
      <w:b/>
    </w:rPr>
  </w:style>
  <w:style w:type="character" w:styleId="Hyperlink">
    <w:name w:val="Hyperlink"/>
    <w:basedOn w:val="DefaultParagraphFont"/>
    <w:rsid w:val="0086343B"/>
    <w:rPr>
      <w:rFonts w:ascii="Arial" w:hAnsi="Arial" w:cs="Arial" w:hint="default"/>
      <w:b/>
      <w:bCs/>
      <w:strike w:val="0"/>
      <w:dstrike w:val="0"/>
      <w:color w:val="0000FF"/>
      <w:sz w:val="14"/>
      <w:szCs w:val="14"/>
      <w:u w:val="none"/>
      <w:effect w:val="none"/>
    </w:rPr>
  </w:style>
  <w:style w:type="character" w:styleId="Strong">
    <w:name w:val="Strong"/>
    <w:basedOn w:val="DefaultParagraphFont"/>
    <w:qFormat/>
    <w:rsid w:val="0086343B"/>
    <w:rPr>
      <w:b/>
      <w:bCs/>
    </w:rPr>
  </w:style>
  <w:style w:type="paragraph" w:styleId="BalloonText">
    <w:name w:val="Balloon Text"/>
    <w:basedOn w:val="Normal"/>
    <w:semiHidden/>
    <w:rsid w:val="0014180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280EBA"/>
    <w:rPr>
      <w:sz w:val="16"/>
      <w:szCs w:val="16"/>
    </w:rPr>
  </w:style>
  <w:style w:type="paragraph" w:styleId="CommentText">
    <w:name w:val="annotation text"/>
    <w:basedOn w:val="Normal"/>
    <w:link w:val="CommentTextChar"/>
    <w:rsid w:val="00280EB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80EBA"/>
    <w:rPr>
      <w:rFonts w:ascii="Times" w:hAnsi="Times"/>
    </w:rPr>
  </w:style>
  <w:style w:type="paragraph" w:styleId="CommentSubject">
    <w:name w:val="annotation subject"/>
    <w:basedOn w:val="CommentText"/>
    <w:next w:val="CommentText"/>
    <w:link w:val="CommentSubjectChar"/>
    <w:rsid w:val="00280E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80EBA"/>
    <w:rPr>
      <w:rFonts w:ascii="Times" w:hAnsi="Times"/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A14E2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07D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38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60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0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43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95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8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46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03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49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58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3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36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57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52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80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32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89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0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7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25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99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5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5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24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97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3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hyperlink" Target="https://doi.org/10.1111/peps.12319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doi.org/10.5465/amj.2013.1009" TargetMode="Externa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hyperlink" Target="https://doi.org/10.1177/0149206318788435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doi.org/10.1177/0149206320916767" TargetMode="External"/><Relationship Id="rId20" Type="http://schemas.openxmlformats.org/officeDocument/2006/relationships/hyperlink" Target="http://dx.doi.org/10.1037/apl0000229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24" Type="http://schemas.openxmlformats.org/officeDocument/2006/relationships/hyperlink" Target="https://centers.purdue.edu/cff/initiatives/kanteraward/winners/" TargetMode="External"/><Relationship Id="rId5" Type="http://schemas.openxmlformats.org/officeDocument/2006/relationships/styles" Target="styles.xml"/><Relationship Id="rId15" Type="http://schemas.openxmlformats.org/officeDocument/2006/relationships/hyperlink" Target="https://doi.org/10.1002/job.2785" TargetMode="External"/><Relationship Id="rId23" Type="http://schemas.openxmlformats.org/officeDocument/2006/relationships/hyperlink" Target="http://dx.doi.org/10.1037/a0033144" TargetMode="External"/><Relationship Id="rId10" Type="http://schemas.openxmlformats.org/officeDocument/2006/relationships/header" Target="header1.xml"/><Relationship Id="rId19" Type="http://schemas.openxmlformats.org/officeDocument/2006/relationships/hyperlink" Target="https://doi.org/10.1111/joop.12234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Relationship Id="rId22" Type="http://schemas.openxmlformats.org/officeDocument/2006/relationships/hyperlink" Target="http://dx.doi.org/10.1037/a003727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13E241B5BF1448B1F1029B366D603E" ma:contentTypeVersion="15" ma:contentTypeDescription="Create a new document." ma:contentTypeScope="" ma:versionID="08e2ea429af7eb07ad8573850b3eea68">
  <xsd:schema xmlns:xsd="http://www.w3.org/2001/XMLSchema" xmlns:xs="http://www.w3.org/2001/XMLSchema" xmlns:p="http://schemas.microsoft.com/office/2006/metadata/properties" xmlns:ns1="http://schemas.microsoft.com/sharepoint/v3" xmlns:ns3="68cb5fbf-8676-444d-900c-ed9ee90131ae" xmlns:ns4="bc50e66d-19d1-42f1-80c1-9620fdde3be1" targetNamespace="http://schemas.microsoft.com/office/2006/metadata/properties" ma:root="true" ma:fieldsID="be3490cfa921d6f4cc20f4958018873a" ns1:_="" ns3:_="" ns4:_="">
    <xsd:import namespace="http://schemas.microsoft.com/sharepoint/v3"/>
    <xsd:import namespace="68cb5fbf-8676-444d-900c-ed9ee90131ae"/>
    <xsd:import namespace="bc50e66d-19d1-42f1-80c1-9620fdde3be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1:_ip_UnifiedCompliancePolicyProperties" minOccurs="0"/>
                <xsd:element ref="ns1:_ip_UnifiedCompliancePolicyUIAction" minOccurs="0"/>
                <xsd:element ref="ns4:MediaServiceLocation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cb5fbf-8676-444d-900c-ed9ee90131a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50e66d-19d1-42f1-80c1-9620fdde3b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499F77-08CF-47A9-8EEC-78A60A8A9D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660F4B-92EF-48BF-A73E-1CD166B775C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04CFAE55-03FC-401A-AB4C-5F40168ABF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8cb5fbf-8676-444d-900c-ed9ee90131ae"/>
    <ds:schemaRef ds:uri="bc50e66d-19d1-42f1-80c1-9620fdde3b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2301</Words>
  <Characters>13120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 I T A</vt:lpstr>
    </vt:vector>
  </TitlesOfParts>
  <Company>The Univ. of Iowa, CBA</Company>
  <LinksUpToDate>false</LinksUpToDate>
  <CharactersWithSpaces>15391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I T A</dc:title>
  <dc:creator>Brian McCormick</dc:creator>
  <cp:lastModifiedBy>Eva Richards</cp:lastModifiedBy>
  <cp:revision>2</cp:revision>
  <cp:lastPrinted>2019-07-30T20:03:00Z</cp:lastPrinted>
  <dcterms:created xsi:type="dcterms:W3CDTF">2025-03-28T21:38:00Z</dcterms:created>
  <dcterms:modified xsi:type="dcterms:W3CDTF">2025-03-28T21:38:00Z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0x0101006413E241B5BF1448B1F1029B366D603E</vt:lpwstr>
  </property>
</Properties>
</file>